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633F95" w:rsidRPr="00F63538" w:rsidRDefault="00D914D3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rFonts w:ascii="Arial" w:hAnsi="Arial" w:cs="Arial"/>
          <w:b w:val="0"/>
          <w:sz w:val="24"/>
          <w:szCs w:val="24"/>
        </w:rPr>
      </w:pPr>
      <w:r w:rsidRPr="00F63538">
        <w:rPr>
          <w:rFonts w:ascii="Arial" w:hAnsi="Arial" w:cs="Arial"/>
          <w:b w:val="0"/>
          <w:sz w:val="24"/>
          <w:szCs w:val="24"/>
        </w:rPr>
        <w:t>Городской округ</w:t>
      </w:r>
      <w:r w:rsidR="008A158F" w:rsidRPr="00F63538">
        <w:rPr>
          <w:rFonts w:ascii="Arial" w:hAnsi="Arial" w:cs="Arial"/>
          <w:b w:val="0"/>
          <w:sz w:val="24"/>
          <w:szCs w:val="24"/>
        </w:rPr>
        <w:t xml:space="preserve"> </w:t>
      </w:r>
    </w:p>
    <w:p w:rsidR="008A158F" w:rsidRPr="00F63538" w:rsidRDefault="002D6C06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rFonts w:ascii="Arial" w:hAnsi="Arial" w:cs="Arial"/>
          <w:b w:val="0"/>
          <w:sz w:val="24"/>
          <w:szCs w:val="24"/>
        </w:rPr>
      </w:pPr>
      <w:r w:rsidRPr="00F63538">
        <w:rPr>
          <w:rFonts w:ascii="Arial" w:hAnsi="Arial" w:cs="Arial"/>
          <w:b w:val="0"/>
          <w:sz w:val="24"/>
          <w:szCs w:val="24"/>
        </w:rPr>
        <w:t>«</w:t>
      </w:r>
      <w:r w:rsidR="008A158F" w:rsidRPr="00F63538">
        <w:rPr>
          <w:rFonts w:ascii="Arial" w:hAnsi="Arial" w:cs="Arial"/>
          <w:b w:val="0"/>
          <w:sz w:val="24"/>
          <w:szCs w:val="24"/>
        </w:rPr>
        <w:t>Закрытое административно – территориальное образование  Железногорск Красноярского края</w:t>
      </w:r>
      <w:r w:rsidRPr="00F63538">
        <w:rPr>
          <w:rFonts w:ascii="Arial" w:hAnsi="Arial" w:cs="Arial"/>
          <w:b w:val="0"/>
          <w:sz w:val="24"/>
          <w:szCs w:val="24"/>
        </w:rPr>
        <w:t>»</w:t>
      </w:r>
    </w:p>
    <w:p w:rsidR="008A158F" w:rsidRPr="00F63538" w:rsidRDefault="008A158F" w:rsidP="00D62630">
      <w:pPr>
        <w:pStyle w:val="1"/>
        <w:framePr w:w="9897" w:wrap="around" w:x="1435" w:y="23"/>
        <w:shd w:val="clear" w:color="auto" w:fill="FFFFFF" w:themeFill="background1"/>
        <w:ind w:firstLine="720"/>
        <w:rPr>
          <w:rFonts w:ascii="Arial" w:hAnsi="Arial" w:cs="Arial"/>
          <w:b w:val="0"/>
          <w:sz w:val="24"/>
          <w:szCs w:val="24"/>
        </w:rPr>
      </w:pPr>
      <w:r w:rsidRPr="00F63538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4027C0" w:rsidRPr="00F63538">
        <w:rPr>
          <w:rFonts w:ascii="Arial" w:hAnsi="Arial" w:cs="Arial"/>
          <w:b w:val="0"/>
          <w:sz w:val="24"/>
          <w:szCs w:val="24"/>
        </w:rPr>
        <w:t xml:space="preserve"> </w:t>
      </w:r>
      <w:r w:rsidRPr="00F63538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F63538" w:rsidRDefault="008A158F" w:rsidP="00D62630">
      <w:pPr>
        <w:framePr w:w="9897" w:h="1873" w:hSpace="180" w:wrap="around" w:vAnchor="text" w:hAnchor="page" w:x="1435" w:y="23"/>
        <w:shd w:val="clear" w:color="auto" w:fill="FFFFFF" w:themeFill="background1"/>
        <w:ind w:firstLine="720"/>
        <w:jc w:val="center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ПОСТАНОВЛЕНИЕ</w:t>
      </w:r>
    </w:p>
    <w:p w:rsidR="00CC2892" w:rsidRPr="00F63538" w:rsidRDefault="00CC2892" w:rsidP="00D62630">
      <w:pPr>
        <w:shd w:val="clear" w:color="auto" w:fill="FFFFFF" w:themeFill="background1"/>
        <w:ind w:firstLine="720"/>
        <w:rPr>
          <w:rFonts w:ascii="Arial" w:hAnsi="Arial" w:cs="Arial"/>
          <w:sz w:val="24"/>
          <w:szCs w:val="24"/>
        </w:rPr>
      </w:pPr>
    </w:p>
    <w:p w:rsidR="00246459" w:rsidRPr="00F63538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       </w:t>
      </w:r>
      <w:r w:rsidR="00E00542" w:rsidRPr="00F63538">
        <w:rPr>
          <w:rFonts w:ascii="Arial" w:hAnsi="Arial" w:cs="Arial"/>
          <w:sz w:val="24"/>
          <w:szCs w:val="24"/>
        </w:rPr>
        <w:t>05.04.2024</w:t>
      </w:r>
      <w:r w:rsidRPr="00F6353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474C3" w:rsidRPr="00F63538">
        <w:rPr>
          <w:rFonts w:ascii="Arial" w:hAnsi="Arial" w:cs="Arial"/>
          <w:sz w:val="24"/>
          <w:szCs w:val="24"/>
        </w:rPr>
        <w:t xml:space="preserve">             </w:t>
      </w:r>
      <w:r w:rsidRPr="00F63538">
        <w:rPr>
          <w:rFonts w:ascii="Arial" w:hAnsi="Arial" w:cs="Arial"/>
          <w:sz w:val="24"/>
          <w:szCs w:val="24"/>
        </w:rPr>
        <w:t xml:space="preserve">     </w:t>
      </w:r>
      <w:r w:rsidR="0056149D" w:rsidRPr="00F63538">
        <w:rPr>
          <w:rFonts w:ascii="Arial" w:hAnsi="Arial" w:cs="Arial"/>
          <w:sz w:val="24"/>
          <w:szCs w:val="24"/>
        </w:rPr>
        <w:t xml:space="preserve">      </w:t>
      </w:r>
      <w:r w:rsidR="009D59E1" w:rsidRPr="00F63538">
        <w:rPr>
          <w:rFonts w:ascii="Arial" w:hAnsi="Arial" w:cs="Arial"/>
          <w:sz w:val="24"/>
          <w:szCs w:val="24"/>
        </w:rPr>
        <w:t xml:space="preserve"> </w:t>
      </w:r>
      <w:r w:rsidR="00886177" w:rsidRPr="00F63538">
        <w:rPr>
          <w:rFonts w:ascii="Arial" w:hAnsi="Arial" w:cs="Arial"/>
          <w:sz w:val="24"/>
          <w:szCs w:val="24"/>
        </w:rPr>
        <w:t xml:space="preserve">             </w:t>
      </w:r>
      <w:r w:rsidR="009D59E1" w:rsidRPr="00F63538">
        <w:rPr>
          <w:rFonts w:ascii="Arial" w:hAnsi="Arial" w:cs="Arial"/>
          <w:sz w:val="24"/>
          <w:szCs w:val="24"/>
        </w:rPr>
        <w:t xml:space="preserve">         </w:t>
      </w:r>
      <w:r w:rsidR="00E82DC1" w:rsidRPr="00F63538">
        <w:rPr>
          <w:rFonts w:ascii="Arial" w:hAnsi="Arial" w:cs="Arial"/>
          <w:sz w:val="24"/>
          <w:szCs w:val="24"/>
        </w:rPr>
        <w:t xml:space="preserve">  </w:t>
      </w:r>
      <w:r w:rsidR="00F63538">
        <w:rPr>
          <w:rFonts w:ascii="Arial" w:hAnsi="Arial" w:cs="Arial"/>
          <w:sz w:val="24"/>
          <w:szCs w:val="24"/>
        </w:rPr>
        <w:t xml:space="preserve">           </w:t>
      </w:r>
      <w:r w:rsidR="00E82DC1" w:rsidRPr="00F63538">
        <w:rPr>
          <w:rFonts w:ascii="Arial" w:hAnsi="Arial" w:cs="Arial"/>
          <w:sz w:val="24"/>
          <w:szCs w:val="24"/>
        </w:rPr>
        <w:t xml:space="preserve"> </w:t>
      </w:r>
      <w:r w:rsidR="00DD74A5" w:rsidRPr="00F63538">
        <w:rPr>
          <w:rFonts w:ascii="Arial" w:hAnsi="Arial" w:cs="Arial"/>
          <w:sz w:val="24"/>
          <w:szCs w:val="24"/>
        </w:rPr>
        <w:t>№</w:t>
      </w:r>
      <w:r w:rsidRPr="00F63538">
        <w:rPr>
          <w:rFonts w:ascii="Arial" w:hAnsi="Arial" w:cs="Arial"/>
          <w:sz w:val="24"/>
          <w:szCs w:val="24"/>
        </w:rPr>
        <w:t xml:space="preserve"> </w:t>
      </w:r>
      <w:r w:rsidR="00E00542" w:rsidRPr="00F63538">
        <w:rPr>
          <w:rFonts w:ascii="Arial" w:hAnsi="Arial" w:cs="Arial"/>
          <w:sz w:val="24"/>
          <w:szCs w:val="24"/>
        </w:rPr>
        <w:t>531</w:t>
      </w:r>
    </w:p>
    <w:p w:rsidR="00246459" w:rsidRPr="00F63538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ind w:firstLine="720"/>
        <w:jc w:val="center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г.</w:t>
      </w:r>
      <w:r w:rsidR="00DD1428" w:rsidRPr="00F63538">
        <w:rPr>
          <w:rFonts w:ascii="Arial" w:hAnsi="Arial" w:cs="Arial"/>
          <w:sz w:val="24"/>
          <w:szCs w:val="24"/>
        </w:rPr>
        <w:t xml:space="preserve"> </w:t>
      </w:r>
      <w:r w:rsidRPr="00F63538">
        <w:rPr>
          <w:rFonts w:ascii="Arial" w:hAnsi="Arial" w:cs="Arial"/>
          <w:sz w:val="24"/>
          <w:szCs w:val="24"/>
        </w:rPr>
        <w:t>Железногорск</w:t>
      </w:r>
    </w:p>
    <w:p w:rsidR="00C87AC2" w:rsidRPr="00F63538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О внесении изменений в постановление Администрации ЗАТО </w:t>
      </w:r>
      <w:r w:rsidRPr="00F63538">
        <w:rPr>
          <w:sz w:val="24"/>
          <w:szCs w:val="24"/>
        </w:rPr>
        <w:br/>
        <w:t xml:space="preserve">г. Железногорск от 01.02.2021 № 226 </w:t>
      </w:r>
      <w:r w:rsidR="002D6C06" w:rsidRPr="00F63538">
        <w:rPr>
          <w:sz w:val="24"/>
          <w:szCs w:val="24"/>
        </w:rPr>
        <w:t>«</w:t>
      </w:r>
      <w:r w:rsidR="00D060C3" w:rsidRPr="00F63538">
        <w:rPr>
          <w:sz w:val="24"/>
          <w:szCs w:val="24"/>
        </w:rPr>
        <w:t xml:space="preserve">Об утверждении </w:t>
      </w:r>
      <w:r w:rsidR="00046D8D" w:rsidRPr="00F63538">
        <w:rPr>
          <w:sz w:val="24"/>
          <w:szCs w:val="24"/>
        </w:rPr>
        <w:t>п</w:t>
      </w:r>
      <w:r w:rsidR="00D060C3" w:rsidRPr="00F63538">
        <w:rPr>
          <w:sz w:val="24"/>
          <w:szCs w:val="24"/>
        </w:rPr>
        <w:t xml:space="preserve">орядка </w:t>
      </w:r>
      <w:r w:rsidR="00C87AC2" w:rsidRPr="00F63538">
        <w:rPr>
          <w:sz w:val="24"/>
          <w:szCs w:val="24"/>
        </w:rPr>
        <w:t xml:space="preserve">определения объема и условий предоставления из бюджета ЗАТО Железногорск субсидий на </w:t>
      </w:r>
      <w:r w:rsidR="005C3BD7" w:rsidRPr="00F63538">
        <w:rPr>
          <w:sz w:val="24"/>
          <w:szCs w:val="24"/>
        </w:rPr>
        <w:t xml:space="preserve">иные </w:t>
      </w:r>
      <w:r w:rsidR="00C87AC2" w:rsidRPr="00F63538">
        <w:rPr>
          <w:sz w:val="24"/>
          <w:szCs w:val="24"/>
        </w:rPr>
        <w:t>цели муниципальным бюджетным и автономным учреждениям</w:t>
      </w:r>
      <w:r w:rsidR="003E2FF5" w:rsidRPr="00F63538">
        <w:rPr>
          <w:sz w:val="24"/>
          <w:szCs w:val="24"/>
        </w:rPr>
        <w:t xml:space="preserve"> в отрасли физической культуры и спорта</w:t>
      </w:r>
      <w:r w:rsidR="00C87AC2" w:rsidRPr="00F63538">
        <w:rPr>
          <w:sz w:val="24"/>
          <w:szCs w:val="24"/>
        </w:rPr>
        <w:t xml:space="preserve"> </w:t>
      </w:r>
      <w:r w:rsidR="003E6712" w:rsidRPr="00F63538">
        <w:rPr>
          <w:sz w:val="24"/>
          <w:szCs w:val="24"/>
        </w:rPr>
        <w:t>на территории ЗАТО Железногорск</w:t>
      </w:r>
      <w:r w:rsidR="002D6C06" w:rsidRPr="00F63538">
        <w:rPr>
          <w:sz w:val="24"/>
          <w:szCs w:val="24"/>
        </w:rPr>
        <w:t>»</w:t>
      </w:r>
    </w:p>
    <w:p w:rsidR="001668A7" w:rsidRPr="00F63538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63538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F63538">
          <w:rPr>
            <w:rFonts w:ascii="Arial" w:hAnsi="Arial" w:cs="Arial"/>
            <w:sz w:val="24"/>
            <w:szCs w:val="24"/>
          </w:rPr>
          <w:t>абзацем четвертым пункта 1 статьи 78.1</w:t>
        </w:r>
      </w:hyperlink>
      <w:r w:rsidRPr="00F63538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2F6EF3" w:rsidRPr="00F63538">
        <w:rPr>
          <w:rFonts w:ascii="Arial" w:hAnsi="Arial" w:cs="Arial"/>
          <w:sz w:val="24"/>
          <w:szCs w:val="24"/>
        </w:rPr>
        <w:t xml:space="preserve">, </w:t>
      </w:r>
      <w:r w:rsidR="0021530C" w:rsidRPr="00F63538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22.02.2020 № 203 </w:t>
      </w:r>
      <w:r w:rsidR="002D6C06" w:rsidRPr="00F63538">
        <w:rPr>
          <w:rFonts w:ascii="Arial" w:hAnsi="Arial" w:cs="Arial"/>
          <w:sz w:val="24"/>
          <w:szCs w:val="24"/>
        </w:rPr>
        <w:t>«</w:t>
      </w:r>
      <w:r w:rsidR="0021530C" w:rsidRPr="00F63538">
        <w:rPr>
          <w:rFonts w:ascii="Arial" w:hAnsi="Arial" w:cs="Arial"/>
          <w:sz w:val="24"/>
          <w:szCs w:val="24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2D6C06" w:rsidRPr="00F63538">
        <w:rPr>
          <w:rFonts w:ascii="Arial" w:hAnsi="Arial" w:cs="Arial"/>
          <w:sz w:val="24"/>
          <w:szCs w:val="24"/>
        </w:rPr>
        <w:t>»</w:t>
      </w:r>
      <w:r w:rsidR="00A77062" w:rsidRPr="00F63538">
        <w:rPr>
          <w:rFonts w:ascii="Arial" w:hAnsi="Arial" w:cs="Arial"/>
          <w:sz w:val="24"/>
          <w:szCs w:val="24"/>
        </w:rPr>
        <w:t xml:space="preserve">, </w:t>
      </w:r>
      <w:r w:rsidR="002F6EF3" w:rsidRPr="00F63538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2F6EF3" w:rsidRPr="00F63538">
          <w:rPr>
            <w:rFonts w:ascii="Arial" w:hAnsi="Arial" w:cs="Arial"/>
            <w:sz w:val="24"/>
            <w:szCs w:val="24"/>
          </w:rPr>
          <w:t>Уставом</w:t>
        </w:r>
      </w:hyperlink>
      <w:r w:rsidR="002F6EF3" w:rsidRPr="00F63538">
        <w:rPr>
          <w:rFonts w:ascii="Arial" w:hAnsi="Arial" w:cs="Arial"/>
          <w:sz w:val="24"/>
          <w:szCs w:val="24"/>
        </w:rPr>
        <w:t xml:space="preserve"> ЗАТО Железногорск, </w:t>
      </w:r>
      <w:proofErr w:type="gramEnd"/>
    </w:p>
    <w:p w:rsidR="00B269B0" w:rsidRPr="00F63538" w:rsidRDefault="00B269B0" w:rsidP="00D6263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ПОСТАНОВЛЯЮ:</w:t>
      </w:r>
      <w:r w:rsidR="001769DC" w:rsidRPr="00F63538">
        <w:rPr>
          <w:rFonts w:ascii="Arial" w:hAnsi="Arial" w:cs="Arial"/>
          <w:sz w:val="24"/>
          <w:szCs w:val="24"/>
        </w:rPr>
        <w:t xml:space="preserve">  </w:t>
      </w:r>
    </w:p>
    <w:p w:rsidR="00E82DC1" w:rsidRPr="00F63538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Внести в постановление Администрации ЗАТО г. Железногорск от 01.02.2021 № 226 </w:t>
      </w:r>
      <w:r w:rsidR="002D6C0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r w:rsidR="002D6C06" w:rsidRPr="00F63538">
        <w:rPr>
          <w:sz w:val="24"/>
          <w:szCs w:val="24"/>
        </w:rPr>
        <w:t>»</w:t>
      </w:r>
      <w:r w:rsidRPr="00F63538">
        <w:rPr>
          <w:sz w:val="24"/>
          <w:szCs w:val="24"/>
        </w:rPr>
        <w:t xml:space="preserve"> следующие изменения:</w:t>
      </w:r>
    </w:p>
    <w:p w:rsidR="00382365" w:rsidRPr="00F63538" w:rsidRDefault="003C6CBB" w:rsidP="00D042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1.1. </w:t>
      </w:r>
      <w:r w:rsidR="00756019" w:rsidRPr="00F63538">
        <w:rPr>
          <w:rFonts w:ascii="Arial" w:hAnsi="Arial" w:cs="Arial"/>
          <w:sz w:val="24"/>
          <w:szCs w:val="24"/>
        </w:rPr>
        <w:t>Пункт 1.</w:t>
      </w:r>
      <w:r w:rsidR="00873E51" w:rsidRPr="00F63538">
        <w:rPr>
          <w:rFonts w:ascii="Arial" w:hAnsi="Arial" w:cs="Arial"/>
          <w:sz w:val="24"/>
          <w:szCs w:val="24"/>
        </w:rPr>
        <w:t>3</w:t>
      </w:r>
      <w:r w:rsidR="003806D8" w:rsidRPr="00F63538">
        <w:rPr>
          <w:rFonts w:ascii="Arial" w:hAnsi="Arial" w:cs="Arial"/>
          <w:sz w:val="24"/>
          <w:szCs w:val="24"/>
        </w:rPr>
        <w:t xml:space="preserve"> </w:t>
      </w:r>
      <w:r w:rsidR="00756019" w:rsidRPr="00F63538">
        <w:rPr>
          <w:rFonts w:ascii="Arial" w:hAnsi="Arial" w:cs="Arial"/>
          <w:sz w:val="24"/>
          <w:szCs w:val="24"/>
        </w:rPr>
        <w:t>р</w:t>
      </w:r>
      <w:r w:rsidR="00382365" w:rsidRPr="00F63538">
        <w:rPr>
          <w:rFonts w:ascii="Arial" w:hAnsi="Arial" w:cs="Arial"/>
          <w:sz w:val="24"/>
          <w:szCs w:val="24"/>
        </w:rPr>
        <w:t>аздел</w:t>
      </w:r>
      <w:r w:rsidR="00756019" w:rsidRPr="00F63538">
        <w:rPr>
          <w:rFonts w:ascii="Arial" w:hAnsi="Arial" w:cs="Arial"/>
          <w:sz w:val="24"/>
          <w:szCs w:val="24"/>
        </w:rPr>
        <w:t>а</w:t>
      </w:r>
      <w:r w:rsidR="00382365" w:rsidRPr="00F63538">
        <w:rPr>
          <w:rFonts w:ascii="Arial" w:hAnsi="Arial" w:cs="Arial"/>
          <w:sz w:val="24"/>
          <w:szCs w:val="24"/>
        </w:rPr>
        <w:t xml:space="preserve"> 1 </w:t>
      </w:r>
      <w:r w:rsidR="00756019" w:rsidRPr="00F63538">
        <w:rPr>
          <w:rFonts w:ascii="Arial" w:hAnsi="Arial" w:cs="Arial"/>
          <w:sz w:val="24"/>
          <w:szCs w:val="24"/>
        </w:rPr>
        <w:t>«</w:t>
      </w:r>
      <w:r w:rsidR="00382365" w:rsidRPr="00F63538">
        <w:rPr>
          <w:rFonts w:ascii="Arial" w:hAnsi="Arial" w:cs="Arial"/>
          <w:sz w:val="24"/>
          <w:szCs w:val="24"/>
        </w:rPr>
        <w:t>Общие положения</w:t>
      </w:r>
      <w:r w:rsidR="00756019" w:rsidRPr="00F63538">
        <w:rPr>
          <w:rFonts w:ascii="Arial" w:hAnsi="Arial" w:cs="Arial"/>
          <w:sz w:val="24"/>
          <w:szCs w:val="24"/>
        </w:rPr>
        <w:t>»</w:t>
      </w:r>
      <w:r w:rsidR="00382365" w:rsidRPr="00F63538">
        <w:rPr>
          <w:rFonts w:ascii="Arial" w:hAnsi="Arial" w:cs="Arial"/>
          <w:sz w:val="24"/>
          <w:szCs w:val="24"/>
        </w:rPr>
        <w:t xml:space="preserve"> </w:t>
      </w:r>
      <w:r w:rsidR="004551E1" w:rsidRPr="00F63538">
        <w:rPr>
          <w:rFonts w:ascii="Arial" w:hAnsi="Arial" w:cs="Arial"/>
          <w:sz w:val="24"/>
          <w:szCs w:val="24"/>
        </w:rPr>
        <w:t>п</w:t>
      </w:r>
      <w:r w:rsidR="00E63984" w:rsidRPr="00F63538">
        <w:rPr>
          <w:rFonts w:ascii="Arial" w:hAnsi="Arial" w:cs="Arial"/>
          <w:sz w:val="24"/>
          <w:szCs w:val="24"/>
        </w:rPr>
        <w:t>риложени</w:t>
      </w:r>
      <w:r w:rsidR="00382365" w:rsidRPr="00F63538">
        <w:rPr>
          <w:rFonts w:ascii="Arial" w:hAnsi="Arial" w:cs="Arial"/>
          <w:sz w:val="24"/>
          <w:szCs w:val="24"/>
        </w:rPr>
        <w:t>я</w:t>
      </w:r>
      <w:r w:rsidR="008C1FD0" w:rsidRPr="00F63538">
        <w:rPr>
          <w:rFonts w:ascii="Arial" w:hAnsi="Arial" w:cs="Arial"/>
          <w:sz w:val="24"/>
          <w:szCs w:val="24"/>
        </w:rPr>
        <w:t xml:space="preserve"> к постановлению </w:t>
      </w:r>
      <w:r w:rsidR="00E63984" w:rsidRPr="00F63538">
        <w:rPr>
          <w:rFonts w:ascii="Arial" w:hAnsi="Arial" w:cs="Arial"/>
          <w:sz w:val="24"/>
          <w:szCs w:val="24"/>
        </w:rPr>
        <w:t>изложить в новой редакции</w:t>
      </w:r>
      <w:r w:rsidR="00382365" w:rsidRPr="00F63538">
        <w:rPr>
          <w:rFonts w:ascii="Arial" w:hAnsi="Arial" w:cs="Arial"/>
          <w:sz w:val="24"/>
          <w:szCs w:val="24"/>
        </w:rPr>
        <w:t>:</w:t>
      </w:r>
    </w:p>
    <w:p w:rsidR="001E217C" w:rsidRPr="00F63538" w:rsidRDefault="00382365" w:rsidP="00D62630">
      <w:pPr>
        <w:pStyle w:val="ConsPlusNormal"/>
        <w:shd w:val="clear" w:color="auto" w:fill="FFFFFF" w:themeFill="background1"/>
        <w:ind w:firstLine="539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«1.3. Субсидии предоставляются учреждениям в рамках муниципальной </w:t>
      </w:r>
      <w:r w:rsidRPr="00F63538">
        <w:rPr>
          <w:sz w:val="24"/>
          <w:szCs w:val="24"/>
        </w:rPr>
        <w:lastRenderedPageBreak/>
        <w:t xml:space="preserve">программы «Развитие физической культуры и спорта» в пределах лимитов бюджетных обязательств, доведенных Администрации ЗАТО г. Железногорск, как получателю средств бюджета ЗАТО Железногорск предусмотренных на предоставление субсидий, в соответствии с настоящим порядком на соответствующий финансовый год и плановый период </w:t>
      </w:r>
      <w:r w:rsidR="001E217C" w:rsidRPr="00F63538">
        <w:rPr>
          <w:sz w:val="24"/>
          <w:szCs w:val="24"/>
        </w:rPr>
        <w:t>в следующих целях:</w:t>
      </w:r>
    </w:p>
    <w:p w:rsidR="00382365" w:rsidRPr="00F63538" w:rsidRDefault="001E217C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pacing w:val="2"/>
          <w:sz w:val="24"/>
          <w:szCs w:val="24"/>
        </w:rPr>
        <w:t>1.3.1. О</w:t>
      </w:r>
      <w:r w:rsidR="00382365" w:rsidRPr="00F63538">
        <w:rPr>
          <w:rFonts w:ascii="Arial" w:hAnsi="Arial" w:cs="Arial"/>
          <w:sz w:val="24"/>
          <w:szCs w:val="24"/>
        </w:rPr>
        <w:t>рганизации оказания медицинской помощи лицам, занимающимся физической культурой и спортом.</w:t>
      </w:r>
    </w:p>
    <w:p w:rsidR="001E217C" w:rsidRPr="00F63538" w:rsidRDefault="001E217C" w:rsidP="00D62630">
      <w:pPr>
        <w:pStyle w:val="ConsPlusNormal"/>
        <w:shd w:val="clear" w:color="auto" w:fill="FFFFFF" w:themeFill="background1"/>
        <w:ind w:firstLine="539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1.3.</w:t>
      </w:r>
      <w:r w:rsidR="00D2641F" w:rsidRPr="00F63538">
        <w:rPr>
          <w:sz w:val="24"/>
          <w:szCs w:val="24"/>
        </w:rPr>
        <w:t>2</w:t>
      </w:r>
      <w:r w:rsidRPr="00F63538">
        <w:rPr>
          <w:sz w:val="24"/>
          <w:szCs w:val="24"/>
        </w:rPr>
        <w:t>. Расходы на поддержку физкультурно-спортивных клубов по месту жительства.</w:t>
      </w:r>
    </w:p>
    <w:p w:rsidR="001E217C" w:rsidRPr="00F63538" w:rsidRDefault="001E217C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1.3.</w:t>
      </w:r>
      <w:r w:rsidR="00D2641F" w:rsidRPr="00F63538">
        <w:rPr>
          <w:rFonts w:ascii="Arial" w:hAnsi="Arial" w:cs="Arial"/>
          <w:sz w:val="24"/>
          <w:szCs w:val="24"/>
        </w:rPr>
        <w:t>3</w:t>
      </w:r>
      <w:r w:rsidRPr="00F63538">
        <w:rPr>
          <w:rFonts w:ascii="Arial" w:hAnsi="Arial" w:cs="Arial"/>
          <w:sz w:val="24"/>
          <w:szCs w:val="24"/>
        </w:rPr>
        <w:t>. Расх</w:t>
      </w:r>
      <w:r w:rsidR="00DA3AC3" w:rsidRPr="00F63538">
        <w:rPr>
          <w:rFonts w:ascii="Arial" w:hAnsi="Arial" w:cs="Arial"/>
          <w:sz w:val="24"/>
          <w:szCs w:val="24"/>
        </w:rPr>
        <w:t xml:space="preserve">оды на устройство </w:t>
      </w:r>
      <w:r w:rsidRPr="00F63538">
        <w:rPr>
          <w:rFonts w:ascii="Arial" w:hAnsi="Arial" w:cs="Arial"/>
          <w:sz w:val="24"/>
          <w:szCs w:val="24"/>
        </w:rPr>
        <w:t>спортивных сооружений в сельской местности.</w:t>
      </w:r>
    </w:p>
    <w:p w:rsidR="003806D8" w:rsidRPr="00F63538" w:rsidRDefault="003806D8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1.3.</w:t>
      </w:r>
      <w:r w:rsidR="00D2641F" w:rsidRPr="00F63538">
        <w:rPr>
          <w:rFonts w:ascii="Arial" w:hAnsi="Arial" w:cs="Arial"/>
          <w:sz w:val="24"/>
          <w:szCs w:val="24"/>
        </w:rPr>
        <w:t>4</w:t>
      </w:r>
      <w:r w:rsidRPr="00F63538">
        <w:rPr>
          <w:rFonts w:ascii="Arial" w:hAnsi="Arial" w:cs="Arial"/>
          <w:sz w:val="24"/>
          <w:szCs w:val="24"/>
        </w:rPr>
        <w:t>. Расходы на приобретение специализированных транспортных сре</w:t>
      </w:r>
      <w:proofErr w:type="gramStart"/>
      <w:r w:rsidRPr="00F63538">
        <w:rPr>
          <w:rFonts w:ascii="Arial" w:hAnsi="Arial" w:cs="Arial"/>
          <w:sz w:val="24"/>
          <w:szCs w:val="24"/>
        </w:rPr>
        <w:t>дств дл</w:t>
      </w:r>
      <w:proofErr w:type="gramEnd"/>
      <w:r w:rsidRPr="00F63538">
        <w:rPr>
          <w:rFonts w:ascii="Arial" w:hAnsi="Arial" w:cs="Arial"/>
          <w:sz w:val="24"/>
          <w:szCs w:val="24"/>
        </w:rPr>
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</w:r>
    </w:p>
    <w:p w:rsidR="003806D8" w:rsidRPr="00F63538" w:rsidRDefault="003806D8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1.3.</w:t>
      </w:r>
      <w:r w:rsidR="00D2641F" w:rsidRPr="00F63538">
        <w:rPr>
          <w:rFonts w:ascii="Arial" w:hAnsi="Arial" w:cs="Arial"/>
          <w:sz w:val="24"/>
          <w:szCs w:val="24"/>
        </w:rPr>
        <w:t>5</w:t>
      </w:r>
      <w:r w:rsidRPr="00F63538">
        <w:rPr>
          <w:rFonts w:ascii="Arial" w:hAnsi="Arial" w:cs="Arial"/>
          <w:sz w:val="24"/>
          <w:szCs w:val="24"/>
        </w:rPr>
        <w:t>. Расходы на выполнение требований федеральных стандартов спортивной подготовки.</w:t>
      </w:r>
    </w:p>
    <w:p w:rsidR="003806D8" w:rsidRPr="00F63538" w:rsidRDefault="003806D8" w:rsidP="00EB3416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1.3.</w:t>
      </w:r>
      <w:r w:rsidR="00D2641F" w:rsidRPr="00F63538">
        <w:rPr>
          <w:rFonts w:ascii="Arial" w:hAnsi="Arial" w:cs="Arial"/>
          <w:sz w:val="24"/>
          <w:szCs w:val="24"/>
        </w:rPr>
        <w:t>6</w:t>
      </w:r>
      <w:r w:rsidRPr="00F63538">
        <w:rPr>
          <w:rFonts w:ascii="Arial" w:hAnsi="Arial" w:cs="Arial"/>
          <w:sz w:val="24"/>
          <w:szCs w:val="24"/>
        </w:rPr>
        <w:t>. Расходы на развитие детско-юношеского спорта</w:t>
      </w:r>
      <w:proofErr w:type="gramStart"/>
      <w:r w:rsidR="00977D6D" w:rsidRPr="00F63538">
        <w:rPr>
          <w:rFonts w:ascii="Arial" w:hAnsi="Arial" w:cs="Arial"/>
          <w:sz w:val="24"/>
          <w:szCs w:val="24"/>
        </w:rPr>
        <w:t>.»</w:t>
      </w:r>
      <w:r w:rsidRPr="00F63538">
        <w:rPr>
          <w:rFonts w:ascii="Arial" w:hAnsi="Arial" w:cs="Arial"/>
          <w:sz w:val="24"/>
          <w:szCs w:val="24"/>
        </w:rPr>
        <w:t>.</w:t>
      </w:r>
      <w:proofErr w:type="gramEnd"/>
    </w:p>
    <w:p w:rsidR="00D6030F" w:rsidRPr="00F63538" w:rsidRDefault="00D6030F" w:rsidP="00D6030F">
      <w:pPr>
        <w:pStyle w:val="ConsPlusNormal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       </w:t>
      </w:r>
      <w:r w:rsidR="00660402" w:rsidRPr="00F63538">
        <w:rPr>
          <w:sz w:val="24"/>
          <w:szCs w:val="24"/>
        </w:rPr>
        <w:t xml:space="preserve">1.2. </w:t>
      </w:r>
      <w:r w:rsidRPr="00F63538">
        <w:rPr>
          <w:sz w:val="24"/>
          <w:szCs w:val="24"/>
        </w:rPr>
        <w:t xml:space="preserve">Пункт 1.4 приложения </w:t>
      </w:r>
      <w:r w:rsidR="008C1FD0" w:rsidRPr="00F63538">
        <w:rPr>
          <w:sz w:val="24"/>
          <w:szCs w:val="24"/>
        </w:rPr>
        <w:t xml:space="preserve">к постановлению </w:t>
      </w:r>
      <w:r w:rsidRPr="00F63538">
        <w:rPr>
          <w:sz w:val="24"/>
          <w:szCs w:val="24"/>
        </w:rPr>
        <w:t>изложить в новой редакции:</w:t>
      </w:r>
    </w:p>
    <w:p w:rsidR="00D6030F" w:rsidRPr="00F63538" w:rsidRDefault="00D6030F" w:rsidP="00D603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63538">
        <w:rPr>
          <w:rFonts w:ascii="Arial" w:hAnsi="Arial" w:cs="Arial"/>
          <w:sz w:val="24"/>
          <w:szCs w:val="24"/>
        </w:rPr>
        <w:t xml:space="preserve">     «1.4. </w:t>
      </w:r>
      <w:r w:rsidRPr="00F63538">
        <w:rPr>
          <w:rFonts w:ascii="Arial" w:eastAsiaTheme="minorHAnsi" w:hAnsi="Arial" w:cs="Arial"/>
          <w:sz w:val="24"/>
          <w:szCs w:val="24"/>
          <w:lang w:eastAsia="en-US"/>
        </w:rPr>
        <w:t xml:space="preserve">Субсидии предоставляются учреждениям в рамках муниципальной программы </w:t>
      </w:r>
      <w:r w:rsidR="00617A12" w:rsidRPr="00F6353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63538">
        <w:rPr>
          <w:rFonts w:ascii="Arial" w:eastAsiaTheme="minorHAnsi" w:hAnsi="Arial" w:cs="Arial"/>
          <w:sz w:val="24"/>
          <w:szCs w:val="24"/>
          <w:lang w:eastAsia="en-US"/>
        </w:rPr>
        <w:t>Формирование современной городской среды на 2018 - 2026 годы</w:t>
      </w:r>
      <w:r w:rsidR="00617A12" w:rsidRPr="00F6353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63538">
        <w:rPr>
          <w:rFonts w:ascii="Arial" w:eastAsiaTheme="minorHAnsi" w:hAnsi="Arial" w:cs="Arial"/>
          <w:sz w:val="24"/>
          <w:szCs w:val="24"/>
          <w:lang w:eastAsia="en-US"/>
        </w:rPr>
        <w:t>, в пределах лимитов бюджетных обязательств, доведенных Администрации ЗАТО г. Железногорск, как получателю средств бюджета ЗАТО Железногорск, предусмотренных на предоставление субсидий, в соответствии с настоящим Порядком на соответствующий финансовый год и плановый период в следующих целях:</w:t>
      </w:r>
    </w:p>
    <w:p w:rsidR="00D6030F" w:rsidRPr="00F63538" w:rsidRDefault="00D6030F" w:rsidP="00D6030F">
      <w:pPr>
        <w:pStyle w:val="ConsPlusNormal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        1.4.1. Осуществления расходов на реализацию комплекса мероприятий по благоустройству по результатам Всероссийского конкурса лучших проектов создания комфортной городской среды.</w:t>
      </w:r>
    </w:p>
    <w:p w:rsidR="00660402" w:rsidRPr="00F63538" w:rsidRDefault="00D6030F" w:rsidP="00D603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        </w:t>
      </w:r>
      <w:r w:rsidR="00660402" w:rsidRPr="00F63538">
        <w:rPr>
          <w:rFonts w:ascii="Arial" w:hAnsi="Arial" w:cs="Arial"/>
          <w:sz w:val="24"/>
          <w:szCs w:val="24"/>
        </w:rPr>
        <w:t>1.4.2. Расходы на благоустройство улицы Ленина</w:t>
      </w:r>
      <w:r w:rsidRPr="00F63538">
        <w:rPr>
          <w:rFonts w:ascii="Arial" w:hAnsi="Arial" w:cs="Arial"/>
          <w:sz w:val="24"/>
          <w:szCs w:val="24"/>
        </w:rPr>
        <w:t xml:space="preserve"> (территория пешеходных тротуаров и общественных пространств от пересечения с ул. Парковой до пересечения с ул. </w:t>
      </w:r>
      <w:r w:rsidR="009935A2" w:rsidRPr="00F63538">
        <w:rPr>
          <w:rFonts w:ascii="Arial" w:hAnsi="Arial" w:cs="Arial"/>
          <w:sz w:val="24"/>
          <w:szCs w:val="24"/>
        </w:rPr>
        <w:t>Андреева</w:t>
      </w:r>
      <w:r w:rsidRPr="00F63538">
        <w:rPr>
          <w:rFonts w:ascii="Arial" w:hAnsi="Arial" w:cs="Arial"/>
          <w:sz w:val="24"/>
          <w:szCs w:val="24"/>
        </w:rPr>
        <w:t>)</w:t>
      </w:r>
      <w:r w:rsidR="00AC43A6" w:rsidRPr="00F63538">
        <w:rPr>
          <w:rFonts w:ascii="Arial" w:hAnsi="Arial" w:cs="Arial"/>
          <w:sz w:val="24"/>
          <w:szCs w:val="24"/>
        </w:rPr>
        <w:t>.</w:t>
      </w:r>
      <w:r w:rsidR="00660402" w:rsidRPr="00F63538">
        <w:rPr>
          <w:rFonts w:ascii="Arial" w:hAnsi="Arial" w:cs="Arial"/>
          <w:sz w:val="24"/>
          <w:szCs w:val="24"/>
        </w:rPr>
        <w:t>».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1.3. Раздел 2 </w:t>
      </w:r>
      <w:r w:rsidR="00AC43A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Условия и порядок предоставления субсидий</w:t>
      </w:r>
      <w:r w:rsidR="00AC43A6" w:rsidRPr="00F63538">
        <w:rPr>
          <w:sz w:val="24"/>
          <w:szCs w:val="24"/>
        </w:rPr>
        <w:t>»</w:t>
      </w:r>
      <w:r w:rsidRPr="00F63538">
        <w:rPr>
          <w:sz w:val="24"/>
          <w:szCs w:val="24"/>
        </w:rPr>
        <w:t xml:space="preserve"> </w:t>
      </w:r>
      <w:r w:rsidR="00AC43A6" w:rsidRPr="00F63538">
        <w:rPr>
          <w:sz w:val="24"/>
          <w:szCs w:val="24"/>
        </w:rPr>
        <w:t xml:space="preserve">приложения к постановлению </w:t>
      </w:r>
      <w:r w:rsidRPr="00F63538">
        <w:rPr>
          <w:sz w:val="24"/>
          <w:szCs w:val="24"/>
        </w:rPr>
        <w:t>изложить в новой редакции:</w:t>
      </w:r>
    </w:p>
    <w:p w:rsidR="0086286F" w:rsidRPr="00F63538" w:rsidRDefault="0086286F" w:rsidP="00AC43A6">
      <w:pPr>
        <w:pStyle w:val="ConsPlusNormal"/>
        <w:jc w:val="center"/>
        <w:rPr>
          <w:sz w:val="24"/>
          <w:szCs w:val="24"/>
        </w:rPr>
      </w:pPr>
      <w:r w:rsidRPr="00F63538">
        <w:rPr>
          <w:sz w:val="24"/>
          <w:szCs w:val="24"/>
        </w:rPr>
        <w:t xml:space="preserve">« 2. Условия и </w:t>
      </w:r>
      <w:r w:rsidR="00AC43A6" w:rsidRPr="00F63538">
        <w:rPr>
          <w:sz w:val="24"/>
          <w:szCs w:val="24"/>
        </w:rPr>
        <w:t>порядок предоставления субсидий</w:t>
      </w:r>
      <w:r w:rsidR="000F1C2F" w:rsidRPr="00F63538">
        <w:rPr>
          <w:sz w:val="24"/>
          <w:szCs w:val="24"/>
        </w:rPr>
        <w:t>»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2.1. Для получения субсидий, указанных в </w:t>
      </w:r>
      <w:hyperlink w:anchor="P53">
        <w:r w:rsidRPr="00F63538">
          <w:rPr>
            <w:sz w:val="24"/>
            <w:szCs w:val="24"/>
          </w:rPr>
          <w:t>пунктах 1.3</w:t>
        </w:r>
      </w:hyperlink>
      <w:r w:rsidRPr="00F63538">
        <w:rPr>
          <w:sz w:val="24"/>
          <w:szCs w:val="24"/>
        </w:rPr>
        <w:t xml:space="preserve"> и 1.4. настоящего порядка, учреждение представляет в Администрацию ЗАТО г. Железногорск на бумажном носителе посредством почтового отправления и (или) лично по адресу: 662971</w:t>
      </w:r>
      <w:r w:rsidR="00AC43A6" w:rsidRPr="00F63538">
        <w:rPr>
          <w:sz w:val="24"/>
          <w:szCs w:val="24"/>
        </w:rPr>
        <w:t>,</w:t>
      </w:r>
      <w:r w:rsidRPr="00F63538">
        <w:rPr>
          <w:sz w:val="24"/>
          <w:szCs w:val="24"/>
        </w:rPr>
        <w:t xml:space="preserve"> Красноярский край, ЗАТО Железногорск, г. Железногорск, ул. 22 партсъезда, д. 21 следующие документы, подписанные руководителем учреждения (уполномоченным им лицом):</w:t>
      </w:r>
    </w:p>
    <w:p w:rsidR="00520376" w:rsidRPr="00F63538" w:rsidRDefault="00520376" w:rsidP="0086286F">
      <w:pPr>
        <w:pStyle w:val="ConsPlusNormal"/>
        <w:jc w:val="both"/>
        <w:rPr>
          <w:color w:val="2C2D2E"/>
          <w:sz w:val="24"/>
          <w:szCs w:val="24"/>
          <w:shd w:val="clear" w:color="auto" w:fill="FFFFFF"/>
        </w:rPr>
      </w:pPr>
      <w:r w:rsidRPr="00F63538">
        <w:rPr>
          <w:color w:val="2C2D2E"/>
          <w:sz w:val="24"/>
          <w:szCs w:val="24"/>
          <w:shd w:val="clear" w:color="auto" w:fill="FFFFFF"/>
        </w:rPr>
        <w:t xml:space="preserve">- справку территориального органа Федеральной налоговой службы об исполнении налогоплательщиком обязанности по уплате налогов, сборов, страховых взносов, пеней, штрафов, процентов, полученную не ранее, чем за </w:t>
      </w:r>
      <w:r w:rsidRPr="00F63538">
        <w:rPr>
          <w:color w:val="2C2D2E"/>
          <w:sz w:val="24"/>
          <w:szCs w:val="24"/>
          <w:shd w:val="clear" w:color="auto" w:fill="FFFFFF"/>
        </w:rPr>
        <w:lastRenderedPageBreak/>
        <w:t>один месяц до даты подачи документов;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справку об отсутств</w:t>
      </w:r>
      <w:proofErr w:type="gramStart"/>
      <w:r w:rsidRPr="00F63538">
        <w:rPr>
          <w:sz w:val="24"/>
          <w:szCs w:val="24"/>
        </w:rPr>
        <w:t>ии у у</w:t>
      </w:r>
      <w:proofErr w:type="gramEnd"/>
      <w:r w:rsidRPr="00F63538">
        <w:rPr>
          <w:sz w:val="24"/>
          <w:szCs w:val="24"/>
        </w:rPr>
        <w:t>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ЗАТО Железногорск субсидий, бюджетных инвестиций, предоставленных в соответствии с иными правовыми актами;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 действующим законодательством, нормативными правовыми актами,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proofErr w:type="gramStart"/>
      <w:r w:rsidRPr="00F63538">
        <w:rPr>
          <w:sz w:val="24"/>
          <w:szCs w:val="24"/>
        </w:rPr>
        <w:t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№ 46 "Об утверждении структуры аналитических кодов для учета операций со средствами субсидий, полученных в соответствии с абзацем вторым пункта 1 статьи 78.1 и пунктом 1 статьи 78.2 Бюджетного кодекса Российской Федерации");</w:t>
      </w:r>
      <w:proofErr w:type="gramEnd"/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пояснительную записку, содержащую обоснование необходимости осуществления соответствующих расходов;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расчет-обоснование сумм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2.2. Для получения субсидий, указанных в </w:t>
      </w:r>
      <w:hyperlink w:anchor="P54">
        <w:r w:rsidRPr="00F63538">
          <w:rPr>
            <w:sz w:val="24"/>
            <w:szCs w:val="24"/>
          </w:rPr>
          <w:t>подпункте 1.3.1</w:t>
        </w:r>
      </w:hyperlink>
      <w:r w:rsidRPr="00F63538">
        <w:rPr>
          <w:sz w:val="24"/>
          <w:szCs w:val="24"/>
        </w:rPr>
        <w:t xml:space="preserve"> настоящего порядка, учреждение дополнительно к документам, указанным в </w:t>
      </w:r>
      <w:hyperlink w:anchor="P72">
        <w:r w:rsidRPr="00F63538">
          <w:rPr>
            <w:sz w:val="24"/>
            <w:szCs w:val="24"/>
          </w:rPr>
          <w:t>п. 2.1</w:t>
        </w:r>
      </w:hyperlink>
      <w:r w:rsidRPr="00F63538">
        <w:rPr>
          <w:sz w:val="24"/>
          <w:szCs w:val="24"/>
        </w:rPr>
        <w:t xml:space="preserve"> представляет в Администрацию ЗАТО г. 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информацию о количестве физических лиц, занимающихся физической культурой и спортом с указанием этапов спортивной подготовки, периодичность оказания проведения медицинской помощи указанным лицам, коммерческое предложение поставщиков (подрядчиков, исполнителей) и обоснования начальной (максимальной) цены контракта.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bookmarkStart w:id="0" w:name="P81"/>
      <w:bookmarkEnd w:id="0"/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 xml:space="preserve">. Для получения субсидий, указанных в </w:t>
      </w:r>
      <w:hyperlink w:anchor="P56">
        <w:r w:rsidRPr="00F63538">
          <w:rPr>
            <w:sz w:val="24"/>
            <w:szCs w:val="24"/>
          </w:rPr>
          <w:t>подпункте 1.3</w:t>
        </w:r>
      </w:hyperlink>
      <w:r w:rsidR="00D2641F" w:rsidRPr="00F63538">
        <w:rPr>
          <w:sz w:val="24"/>
          <w:szCs w:val="24"/>
        </w:rPr>
        <w:t>.2</w:t>
      </w:r>
      <w:r w:rsidRPr="00F63538">
        <w:rPr>
          <w:sz w:val="24"/>
          <w:szCs w:val="24"/>
        </w:rPr>
        <w:t xml:space="preserve"> настоящего порядка, учреждение дополнительно к документам, указанным в </w:t>
      </w:r>
      <w:hyperlink w:anchor="P72">
        <w:r w:rsidRPr="00F63538">
          <w:rPr>
            <w:sz w:val="24"/>
            <w:szCs w:val="24"/>
          </w:rPr>
          <w:t>п. 2.1</w:t>
        </w:r>
      </w:hyperlink>
      <w:r w:rsidRPr="00F63538">
        <w:rPr>
          <w:sz w:val="24"/>
          <w:szCs w:val="24"/>
        </w:rPr>
        <w:t xml:space="preserve"> представляет в Администрацию ЗАТО г. 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proofErr w:type="gramStart"/>
      <w:r w:rsidRPr="00F63538">
        <w:rPr>
          <w:sz w:val="24"/>
          <w:szCs w:val="24"/>
        </w:rPr>
        <w:t xml:space="preserve">- примерный перечень и расчет обоснование суммы субсидии, приобретаемого оборудования и (или) инвентаря, в случае приобретения оборудования и (или) инвентаря в соответствии с </w:t>
      </w:r>
      <w:hyperlink r:id="rId10">
        <w:r w:rsidRPr="00F63538">
          <w:rPr>
            <w:sz w:val="24"/>
            <w:szCs w:val="24"/>
          </w:rPr>
          <w:t>Приказом</w:t>
        </w:r>
      </w:hyperlink>
      <w:r w:rsidRPr="00F63538">
        <w:rPr>
          <w:sz w:val="24"/>
          <w:szCs w:val="24"/>
        </w:rPr>
        <w:t xml:space="preserve"> Госкомспорта России от 26.05.2003 № 345 </w:t>
      </w:r>
      <w:r w:rsidR="006A5F5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 xml:space="preserve">Об утверждении </w:t>
      </w:r>
      <w:r w:rsidR="006A5F5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Табеля оснащения спортивных сооружений массового пользования спортивным оборудованием и инвентарем</w:t>
      </w:r>
      <w:r w:rsidR="006A5F56" w:rsidRPr="00F63538">
        <w:rPr>
          <w:sz w:val="24"/>
          <w:szCs w:val="24"/>
        </w:rPr>
        <w:t>»</w:t>
      </w:r>
      <w:r w:rsidRPr="00F63538">
        <w:rPr>
          <w:sz w:val="24"/>
          <w:szCs w:val="24"/>
        </w:rPr>
        <w:t xml:space="preserve">, иного оборудования и (или) инвентаря, а также спортивной экипировки в соответствии с перечнем, утвержденным министерством спорта </w:t>
      </w:r>
      <w:r w:rsidRPr="00F63538">
        <w:rPr>
          <w:sz w:val="24"/>
          <w:szCs w:val="24"/>
        </w:rPr>
        <w:lastRenderedPageBreak/>
        <w:t>Красноярского края (далее - Министерство</w:t>
      </w:r>
      <w:proofErr w:type="gramEnd"/>
      <w:r w:rsidRPr="00F63538">
        <w:rPr>
          <w:sz w:val="24"/>
          <w:szCs w:val="24"/>
        </w:rPr>
        <w:t>);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информацию о приобретаемой наградной продукции для проведения физкультурно-спортивных мероприятий, включенных в календарный план физкультурно-спортивных клубов по месту жительства, в соответствии с перечнем, утвержденным Министерством.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bookmarkStart w:id="1" w:name="P86"/>
      <w:bookmarkEnd w:id="1"/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4</w:t>
      </w:r>
      <w:r w:rsidRPr="00F63538">
        <w:rPr>
          <w:sz w:val="24"/>
          <w:szCs w:val="24"/>
        </w:rPr>
        <w:t xml:space="preserve">. Для получения субсидий, указанных в </w:t>
      </w:r>
      <w:hyperlink w:anchor="P57">
        <w:r w:rsidRPr="00F63538">
          <w:rPr>
            <w:sz w:val="24"/>
            <w:szCs w:val="24"/>
          </w:rPr>
          <w:t>подпункте 1.3.</w:t>
        </w:r>
        <w:r w:rsidR="00D2641F" w:rsidRPr="00F63538">
          <w:rPr>
            <w:sz w:val="24"/>
            <w:szCs w:val="24"/>
          </w:rPr>
          <w:t>3</w:t>
        </w:r>
      </w:hyperlink>
      <w:r w:rsidRPr="00F63538">
        <w:rPr>
          <w:sz w:val="24"/>
          <w:szCs w:val="24"/>
        </w:rPr>
        <w:t xml:space="preserve"> настоящего порядка, учреждение дополнительно к документам, указанным в </w:t>
      </w:r>
      <w:hyperlink w:anchor="P72">
        <w:r w:rsidRPr="00F63538">
          <w:rPr>
            <w:sz w:val="24"/>
            <w:szCs w:val="24"/>
          </w:rPr>
          <w:t>п. 2.1</w:t>
        </w:r>
      </w:hyperlink>
      <w:r w:rsidRPr="00F63538">
        <w:rPr>
          <w:sz w:val="24"/>
          <w:szCs w:val="24"/>
        </w:rPr>
        <w:t xml:space="preserve"> представляет в Администрацию ЗАТО г. 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локально-сметный расчет на планируемые работы по устройству спортивных сооружений в сельской местности: комплексная площадка для подвижных игр.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5</w:t>
      </w:r>
      <w:r w:rsidRPr="00F63538">
        <w:rPr>
          <w:sz w:val="24"/>
          <w:szCs w:val="24"/>
        </w:rPr>
        <w:t xml:space="preserve">. Для получения субсидий, указанных в </w:t>
      </w:r>
      <w:hyperlink w:anchor="P58">
        <w:r w:rsidRPr="00F63538">
          <w:rPr>
            <w:sz w:val="24"/>
            <w:szCs w:val="24"/>
          </w:rPr>
          <w:t>подпункте 1.3.</w:t>
        </w:r>
        <w:r w:rsidR="00D2641F" w:rsidRPr="00F63538">
          <w:rPr>
            <w:sz w:val="24"/>
            <w:szCs w:val="24"/>
          </w:rPr>
          <w:t>4</w:t>
        </w:r>
      </w:hyperlink>
      <w:r w:rsidRPr="00F63538">
        <w:rPr>
          <w:sz w:val="24"/>
          <w:szCs w:val="24"/>
        </w:rPr>
        <w:t xml:space="preserve"> настоящего порядка, учреждение дополнительно к документам, указанным в </w:t>
      </w:r>
      <w:hyperlink w:anchor="P72">
        <w:r w:rsidRPr="00F63538">
          <w:rPr>
            <w:sz w:val="24"/>
            <w:szCs w:val="24"/>
          </w:rPr>
          <w:t>п. 2.1</w:t>
        </w:r>
      </w:hyperlink>
      <w:r w:rsidRPr="00F63538">
        <w:rPr>
          <w:sz w:val="24"/>
          <w:szCs w:val="24"/>
        </w:rPr>
        <w:t xml:space="preserve"> представляет в Администрацию ЗАТО г. 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proofErr w:type="gramStart"/>
      <w:r w:rsidRPr="00F63538">
        <w:rPr>
          <w:sz w:val="24"/>
          <w:szCs w:val="24"/>
        </w:rPr>
        <w:t xml:space="preserve">- примерный перечень и расчет обоснование суммы субсидии, в случае приобретения специализированного транспортного средства для перевозки инвалидов, оборудовании, инвентаря и (или) экипировки для занятий физической культурой и спортом лиц с ограниченными возможностями здоровья и инвалидов в учреждении в соответствии с </w:t>
      </w:r>
      <w:hyperlink r:id="rId11">
        <w:r w:rsidRPr="00F63538">
          <w:rPr>
            <w:sz w:val="24"/>
            <w:szCs w:val="24"/>
          </w:rPr>
          <w:t>Приказом</w:t>
        </w:r>
      </w:hyperlink>
      <w:r w:rsidRPr="00F63538">
        <w:rPr>
          <w:sz w:val="24"/>
          <w:szCs w:val="24"/>
        </w:rPr>
        <w:t xml:space="preserve"> Госкомспорта России от 26.05.2003 № 345 </w:t>
      </w:r>
      <w:r w:rsidR="00F6252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 xml:space="preserve">Об утверждении </w:t>
      </w:r>
      <w:r w:rsidR="00F6252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Табеля оснащения спортивных сооружений массового пользования спортивным оборудованием и инвентарем</w:t>
      </w:r>
      <w:r w:rsidR="00F62526" w:rsidRPr="00F63538">
        <w:rPr>
          <w:sz w:val="24"/>
          <w:szCs w:val="24"/>
        </w:rPr>
        <w:t>»</w:t>
      </w:r>
      <w:r w:rsidRPr="00F63538">
        <w:rPr>
          <w:sz w:val="24"/>
          <w:szCs w:val="24"/>
        </w:rPr>
        <w:t xml:space="preserve">, </w:t>
      </w:r>
      <w:hyperlink r:id="rId12">
        <w:r w:rsidRPr="00F63538">
          <w:rPr>
            <w:sz w:val="24"/>
            <w:szCs w:val="24"/>
          </w:rPr>
          <w:t>Приказом</w:t>
        </w:r>
      </w:hyperlink>
      <w:r w:rsidR="00EB4645" w:rsidRPr="00F63538">
        <w:rPr>
          <w:sz w:val="24"/>
          <w:szCs w:val="24"/>
        </w:rPr>
        <w:t xml:space="preserve"> </w:t>
      </w:r>
      <w:proofErr w:type="spellStart"/>
      <w:r w:rsidR="00EB4645" w:rsidRPr="00F63538">
        <w:rPr>
          <w:sz w:val="24"/>
          <w:szCs w:val="24"/>
        </w:rPr>
        <w:t>Росспорта</w:t>
      </w:r>
      <w:proofErr w:type="spellEnd"/>
      <w:r w:rsidR="00EB4645" w:rsidRPr="00F63538">
        <w:rPr>
          <w:sz w:val="24"/>
          <w:szCs w:val="24"/>
        </w:rPr>
        <w:t xml:space="preserve"> от</w:t>
      </w:r>
      <w:proofErr w:type="gramEnd"/>
      <w:r w:rsidR="00EB4645" w:rsidRPr="00F63538">
        <w:rPr>
          <w:sz w:val="24"/>
          <w:szCs w:val="24"/>
        </w:rPr>
        <w:t xml:space="preserve"> 26.09.2023</w:t>
      </w:r>
      <w:r w:rsidRPr="00F63538">
        <w:rPr>
          <w:sz w:val="24"/>
          <w:szCs w:val="24"/>
        </w:rPr>
        <w:t xml:space="preserve"> №</w:t>
      </w:r>
      <w:r w:rsidR="00EB4645" w:rsidRPr="00F63538">
        <w:rPr>
          <w:sz w:val="24"/>
          <w:szCs w:val="24"/>
        </w:rPr>
        <w:t xml:space="preserve"> 681</w:t>
      </w:r>
      <w:r w:rsidRPr="00F63538">
        <w:rPr>
          <w:sz w:val="24"/>
          <w:szCs w:val="24"/>
        </w:rPr>
        <w:t xml:space="preserve"> </w:t>
      </w:r>
      <w:r w:rsidR="00F6252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 xml:space="preserve">Об утверждении </w:t>
      </w:r>
      <w:r w:rsidR="00F62526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Табеля оснащения спортивных сооружений массового пользования спортивным оборудованием и инвентарем по видам спорта среди инвалидов</w:t>
      </w:r>
      <w:r w:rsidR="00F62526" w:rsidRPr="00F63538">
        <w:rPr>
          <w:sz w:val="24"/>
          <w:szCs w:val="24"/>
        </w:rPr>
        <w:t>»</w:t>
      </w:r>
      <w:r w:rsidRPr="00F63538">
        <w:rPr>
          <w:sz w:val="24"/>
          <w:szCs w:val="24"/>
        </w:rPr>
        <w:t>, а также иного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организациях в соответствии с перечнем, утвержденным Министерством.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6</w:t>
      </w:r>
      <w:r w:rsidRPr="00F63538">
        <w:rPr>
          <w:sz w:val="24"/>
          <w:szCs w:val="24"/>
        </w:rPr>
        <w:t xml:space="preserve">. Для получения субсидий, указанных в </w:t>
      </w:r>
      <w:hyperlink w:anchor="P59">
        <w:r w:rsidRPr="00F63538">
          <w:rPr>
            <w:sz w:val="24"/>
            <w:szCs w:val="24"/>
          </w:rPr>
          <w:t>пункте 1.3.</w:t>
        </w:r>
        <w:r w:rsidR="00D2641F" w:rsidRPr="00F63538">
          <w:rPr>
            <w:sz w:val="24"/>
            <w:szCs w:val="24"/>
          </w:rPr>
          <w:t>5</w:t>
        </w:r>
      </w:hyperlink>
      <w:r w:rsidRPr="00F63538">
        <w:rPr>
          <w:sz w:val="24"/>
          <w:szCs w:val="24"/>
        </w:rPr>
        <w:t xml:space="preserve"> настоящего порядка, учреждение дополнительно к документам, указанным в </w:t>
      </w:r>
      <w:hyperlink w:anchor="P72">
        <w:r w:rsidRPr="00F63538">
          <w:rPr>
            <w:sz w:val="24"/>
            <w:szCs w:val="24"/>
          </w:rPr>
          <w:t>п. 2.1</w:t>
        </w:r>
      </w:hyperlink>
      <w:r w:rsidRPr="00F63538">
        <w:rPr>
          <w:sz w:val="24"/>
          <w:szCs w:val="24"/>
        </w:rPr>
        <w:t xml:space="preserve"> представляет в Администрацию ЗАТО г. 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примерный перечень спортивных соревнований и учебно-тренировочных мероприятий, калькуляцию транспортных расходов, в случае обеспечения проезда лиц, проходящих спортивную подготовку в учреждении, и сопровождающих лиц к месту проведения спортивных соревнований и учебно-тренировочных мероприятий и обратно;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информацию о количестве лиц, проходящих спортивную подготовку в учреждении, и сопровождающих лиц и расчет обоснование суммы субсидии, в случае обеспечения питания и проживания лиц, проходящих спортивную подготовку, и сопровождающих лиц в период проведения спортивных соревнований и учебно-тренировочных мероприятий;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- примерный перечень и расчет обоснование суммы субсидии </w:t>
      </w:r>
      <w:r w:rsidRPr="00F63538">
        <w:rPr>
          <w:sz w:val="24"/>
          <w:szCs w:val="24"/>
        </w:rPr>
        <w:lastRenderedPageBreak/>
        <w:t xml:space="preserve">приобретаемого оборудования, спортивного инвентаря и экипировки, в случае приобретения оборудования, спортивного инвентаря и экипировки, </w:t>
      </w:r>
      <w:proofErr w:type="gramStart"/>
      <w:r w:rsidRPr="00F63538">
        <w:rPr>
          <w:sz w:val="24"/>
          <w:szCs w:val="24"/>
        </w:rPr>
        <w:t>необходимых</w:t>
      </w:r>
      <w:proofErr w:type="gramEnd"/>
      <w:r w:rsidRPr="00F63538">
        <w:rPr>
          <w:sz w:val="24"/>
          <w:szCs w:val="24"/>
        </w:rPr>
        <w:t xml:space="preserve"> для прохождения спортивной подготовки в учреждении в соответствии с федеральными стандартами спортивной подготовки.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bookmarkStart w:id="2" w:name="P94"/>
      <w:bookmarkEnd w:id="2"/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7</w:t>
      </w:r>
      <w:r w:rsidRPr="00F63538">
        <w:rPr>
          <w:sz w:val="24"/>
          <w:szCs w:val="24"/>
        </w:rPr>
        <w:t xml:space="preserve">. Для получения субсидий, указанных в </w:t>
      </w:r>
      <w:hyperlink w:anchor="P60">
        <w:r w:rsidRPr="00F63538">
          <w:rPr>
            <w:sz w:val="24"/>
            <w:szCs w:val="24"/>
          </w:rPr>
          <w:t>пункте 1.3.</w:t>
        </w:r>
        <w:r w:rsidR="00D2641F" w:rsidRPr="00F63538">
          <w:rPr>
            <w:sz w:val="24"/>
            <w:szCs w:val="24"/>
          </w:rPr>
          <w:t>6</w:t>
        </w:r>
      </w:hyperlink>
      <w:r w:rsidRPr="00F63538">
        <w:rPr>
          <w:sz w:val="24"/>
          <w:szCs w:val="24"/>
        </w:rPr>
        <w:t xml:space="preserve"> настоящего порядка, учреждение дополнительно к документам, указанным в </w:t>
      </w:r>
      <w:hyperlink w:anchor="P72">
        <w:r w:rsidRPr="00F63538">
          <w:rPr>
            <w:sz w:val="24"/>
            <w:szCs w:val="24"/>
          </w:rPr>
          <w:t>п. 2.1</w:t>
        </w:r>
      </w:hyperlink>
      <w:r w:rsidRPr="00F63538">
        <w:rPr>
          <w:sz w:val="24"/>
          <w:szCs w:val="24"/>
        </w:rPr>
        <w:t xml:space="preserve"> представляет в Администрацию ЗАТО г. 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примерный перечень спортивных соревнований и учебно-тренировочных мероприятий, калькуляцию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учебно-тренировочных мероприятий и обратно;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информацию о количестве лиц, проходящих спортивную подготовку, и сопровождающих лиц, расчет обоснование суммы субсидии, в случае обеспечения питания и проживания лиц, проходящих спортивную подготовку по базовым видам спорта, и сопровождающих лиц в период проведения спортивных соревнований и учебно-тренировочных мероприятий;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- примерный перечень и расчет обоснование суммы субсидии приобретаемого оборудования, спортивного инвентаря и экипировки, в случае приобретения оборудования, спортивного инвентаря и экипировки, </w:t>
      </w:r>
      <w:proofErr w:type="gramStart"/>
      <w:r w:rsidRPr="00F63538">
        <w:rPr>
          <w:sz w:val="24"/>
          <w:szCs w:val="24"/>
        </w:rPr>
        <w:t>необходимых</w:t>
      </w:r>
      <w:proofErr w:type="gramEnd"/>
      <w:r w:rsidRPr="00F63538">
        <w:rPr>
          <w:sz w:val="24"/>
          <w:szCs w:val="24"/>
        </w:rPr>
        <w:t xml:space="preserve"> для прохождения спортивной подготовки в соответствии с федеральными стандартами спортивной подготовки по базовым видам спорта;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информацию о количестве лиц, проходящих спортивную подготовку, периодичность оказания проведения медицинской помощи указанным лицам и расчет обоснование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8</w:t>
      </w:r>
      <w:r w:rsidRPr="00F63538">
        <w:rPr>
          <w:sz w:val="24"/>
          <w:szCs w:val="24"/>
        </w:rPr>
        <w:t>. Для получения субсидий, указанных в подпункте 1.4.1 настоящего порядка, учреждение дополнительно к документам, указанным в п.2.1 представляет в Администрацию ЗАТО г.Железногорск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- </w:t>
      </w:r>
      <w:r w:rsidR="00EB4D4C" w:rsidRPr="00F63538">
        <w:rPr>
          <w:sz w:val="24"/>
          <w:szCs w:val="24"/>
        </w:rPr>
        <w:t>проектно-сметная документация на планируемые работы.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9</w:t>
      </w:r>
      <w:r w:rsidRPr="00F63538">
        <w:rPr>
          <w:sz w:val="24"/>
          <w:szCs w:val="24"/>
        </w:rPr>
        <w:t>. Для получения субсидий, указанных в подпункте 1.4.2 настоящего порядка, учреждение дополнительно к документам, указанным в п.2.1 представляет в Администрацию ЗАТО г.Железногорск следующие документы: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расчет-обоснование стоимости, определяемой на основании не менее чем трех представленных коммерческих предложений поставщиков (подрядчиков) и обоснования начальной (максимальной) цены контракта (договора).</w:t>
      </w:r>
      <w:r w:rsidR="002C4B91" w:rsidRPr="00F63538">
        <w:rPr>
          <w:sz w:val="24"/>
          <w:szCs w:val="24"/>
        </w:rPr>
        <w:t xml:space="preserve"> 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bookmarkStart w:id="3" w:name="P99"/>
      <w:bookmarkEnd w:id="3"/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>. Требования, которым должно соответствовать учреждение на первое число месяца, предшествующего месяцу, в котором планируется принятие решения о предоставлении субсидии на иные цели: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 xml:space="preserve">.1.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F63538">
        <w:rPr>
          <w:sz w:val="24"/>
          <w:szCs w:val="24"/>
        </w:rPr>
        <w:lastRenderedPageBreak/>
        <w:t>сборах.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>.2. У учреждения отсутствует просроченная задолженность по возврату в бюджет ЗАТО Железногорск субсидий, бюджетных инвестиций, предоставленных, в том числе в соответствии с иными правовыми актами.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>.3.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 xml:space="preserve">.4. Учреждение не получает средства из бюджета ЗАТО Железногорск в соответствии с иными нормативными правовыми актами на цели, указанные в </w:t>
      </w:r>
      <w:hyperlink w:anchor="P53">
        <w:r w:rsidRPr="00F63538">
          <w:rPr>
            <w:sz w:val="24"/>
            <w:szCs w:val="24"/>
          </w:rPr>
          <w:t>пунктах 1.3</w:t>
        </w:r>
      </w:hyperlink>
      <w:r w:rsidRPr="00F63538">
        <w:rPr>
          <w:sz w:val="24"/>
          <w:szCs w:val="24"/>
        </w:rPr>
        <w:t xml:space="preserve"> и 1.4 настоящего порядка.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1</w:t>
      </w:r>
      <w:r w:rsidRPr="00F63538">
        <w:rPr>
          <w:sz w:val="24"/>
          <w:szCs w:val="24"/>
        </w:rPr>
        <w:t xml:space="preserve">. </w:t>
      </w:r>
      <w:proofErr w:type="gramStart"/>
      <w:r w:rsidRPr="00F63538">
        <w:rPr>
          <w:sz w:val="24"/>
          <w:szCs w:val="24"/>
        </w:rPr>
        <w:t>Требования, указанные в под</w:t>
      </w:r>
      <w:hyperlink w:anchor="P99">
        <w:r w:rsidRPr="00F63538">
          <w:rPr>
            <w:sz w:val="24"/>
            <w:szCs w:val="24"/>
          </w:rPr>
          <w:t>пункте</w:t>
        </w:r>
        <w:r w:rsidR="003F54A3" w:rsidRPr="00F63538">
          <w:rPr>
            <w:sz w:val="24"/>
            <w:szCs w:val="24"/>
          </w:rPr>
          <w:t xml:space="preserve"> </w:t>
        </w:r>
        <w:r w:rsidRPr="00F63538">
          <w:rPr>
            <w:sz w:val="24"/>
            <w:szCs w:val="24"/>
          </w:rPr>
          <w:t>2.</w:t>
        </w:r>
        <w:r w:rsidR="00EB4D4C" w:rsidRPr="00F63538">
          <w:rPr>
            <w:sz w:val="24"/>
            <w:szCs w:val="24"/>
          </w:rPr>
          <w:t>1</w:t>
        </w:r>
      </w:hyperlink>
      <w:r w:rsidR="00D2641F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>.2 настоящего порядка, не применяются в случае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</w:t>
      </w:r>
      <w:proofErr w:type="gramEnd"/>
      <w:r w:rsidRPr="00F63538">
        <w:rPr>
          <w:sz w:val="24"/>
          <w:szCs w:val="24"/>
        </w:rPr>
        <w:t xml:space="preserve"> для окружающих, эпидемией (пандемией),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муниципальными правовыми актами ЗАТО Железногорск.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2</w:t>
      </w:r>
      <w:r w:rsidRPr="00F63538">
        <w:rPr>
          <w:sz w:val="24"/>
          <w:szCs w:val="24"/>
        </w:rPr>
        <w:t xml:space="preserve">. Со дня поступления документов, представленных учреждением в соответствии с </w:t>
      </w:r>
      <w:hyperlink w:anchor="P72">
        <w:r w:rsidRPr="00F63538">
          <w:rPr>
            <w:sz w:val="24"/>
            <w:szCs w:val="24"/>
          </w:rPr>
          <w:t>пунктами 2.1</w:t>
        </w:r>
      </w:hyperlink>
      <w:r w:rsidRPr="00F63538">
        <w:rPr>
          <w:sz w:val="24"/>
          <w:szCs w:val="24"/>
        </w:rPr>
        <w:t xml:space="preserve"> – </w:t>
      </w:r>
      <w:hyperlink w:anchor="P94">
        <w:r w:rsidRPr="00F63538">
          <w:rPr>
            <w:sz w:val="24"/>
            <w:szCs w:val="24"/>
          </w:rPr>
          <w:t>2.</w:t>
        </w:r>
        <w:r w:rsidR="00D2641F" w:rsidRPr="00F63538">
          <w:rPr>
            <w:sz w:val="24"/>
            <w:szCs w:val="24"/>
          </w:rPr>
          <w:t>9</w:t>
        </w:r>
      </w:hyperlink>
      <w:r w:rsidRPr="00F63538">
        <w:rPr>
          <w:sz w:val="24"/>
          <w:szCs w:val="24"/>
        </w:rPr>
        <w:t xml:space="preserve"> настоящего порядка, </w:t>
      </w:r>
      <w:proofErr w:type="gramStart"/>
      <w:r w:rsidRPr="00F63538">
        <w:rPr>
          <w:sz w:val="24"/>
          <w:szCs w:val="24"/>
        </w:rPr>
        <w:t>Социальный</w:t>
      </w:r>
      <w:proofErr w:type="gramEnd"/>
      <w:r w:rsidRPr="00F63538">
        <w:rPr>
          <w:sz w:val="24"/>
          <w:szCs w:val="24"/>
        </w:rPr>
        <w:t xml:space="preserve"> отдел Администрации ЗАТО г. Железногорск в течение 10 рабочих дней рассматривает их, проверяет полноту и достоверность содержащихся в них сведений и осуществляет подготовку решения. Решение оформляется постановлением Администрации ЗАТО г. Железногорск.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>. Основанием отказа в предоставлении субсидии является: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 xml:space="preserve">.1. Несоответствие представленных учреждением документов требованиям, установленным </w:t>
      </w:r>
      <w:hyperlink w:anchor="P72">
        <w:r w:rsidRPr="00F63538">
          <w:rPr>
            <w:sz w:val="24"/>
            <w:szCs w:val="24"/>
          </w:rPr>
          <w:t>пунктами 2.1</w:t>
        </w:r>
      </w:hyperlink>
      <w:r w:rsidRPr="00F63538">
        <w:rPr>
          <w:sz w:val="24"/>
          <w:szCs w:val="24"/>
        </w:rPr>
        <w:t xml:space="preserve"> - </w:t>
      </w:r>
      <w:r w:rsidR="00D2641F" w:rsidRPr="00F63538">
        <w:rPr>
          <w:sz w:val="24"/>
          <w:szCs w:val="24"/>
        </w:rPr>
        <w:t>2.9</w:t>
      </w:r>
      <w:r w:rsidRPr="00F63538">
        <w:rPr>
          <w:sz w:val="24"/>
          <w:szCs w:val="24"/>
        </w:rPr>
        <w:t xml:space="preserve"> настоящего порядка.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 xml:space="preserve">.2. Непредставление (представление не в полном объеме) учреждением документов в соответствии с </w:t>
      </w:r>
      <w:hyperlink w:anchor="P72">
        <w:r w:rsidRPr="00F63538">
          <w:rPr>
            <w:sz w:val="24"/>
            <w:szCs w:val="24"/>
          </w:rPr>
          <w:t>пунктами 2.1</w:t>
        </w:r>
      </w:hyperlink>
      <w:r w:rsidRPr="00F63538">
        <w:rPr>
          <w:sz w:val="24"/>
          <w:szCs w:val="24"/>
        </w:rPr>
        <w:t xml:space="preserve"> - </w:t>
      </w:r>
      <w:r w:rsidR="00D2641F" w:rsidRPr="00F63538">
        <w:rPr>
          <w:sz w:val="24"/>
          <w:szCs w:val="24"/>
        </w:rPr>
        <w:t>2.9</w:t>
      </w:r>
      <w:r w:rsidRPr="00F63538">
        <w:rPr>
          <w:sz w:val="24"/>
          <w:szCs w:val="24"/>
        </w:rPr>
        <w:t xml:space="preserve"> настоящего порядка.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>.3. Недостоверность информации, содержащейся в документах, представленных учреждением.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>.4. Отсутствие необходимого объема лимитов бюджетных обязательств на предоставление субсидий.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4</w:t>
      </w:r>
      <w:r w:rsidRPr="00F63538">
        <w:rPr>
          <w:sz w:val="24"/>
          <w:szCs w:val="24"/>
        </w:rPr>
        <w:t xml:space="preserve">. При условии устранения замечаний, явившихся основанием для отказа, учреждение вправе повторно представить в Администрацию ЗАТО г. Железногорск документы, предусмотренные </w:t>
      </w:r>
      <w:hyperlink w:anchor="P72">
        <w:r w:rsidRPr="00F63538">
          <w:rPr>
            <w:sz w:val="24"/>
            <w:szCs w:val="24"/>
          </w:rPr>
          <w:t>пунктами 2.1</w:t>
        </w:r>
      </w:hyperlink>
      <w:r w:rsidRPr="00F63538">
        <w:rPr>
          <w:sz w:val="24"/>
          <w:szCs w:val="24"/>
        </w:rPr>
        <w:t xml:space="preserve"> – 2.</w:t>
      </w:r>
      <w:r w:rsidR="00D2641F" w:rsidRPr="00F63538">
        <w:rPr>
          <w:sz w:val="24"/>
          <w:szCs w:val="24"/>
        </w:rPr>
        <w:t>9</w:t>
      </w:r>
      <w:r w:rsidRPr="00F63538">
        <w:rPr>
          <w:sz w:val="24"/>
          <w:szCs w:val="24"/>
        </w:rPr>
        <w:t xml:space="preserve"> настоящего порядка.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5</w:t>
      </w:r>
      <w:r w:rsidRPr="00F63538">
        <w:rPr>
          <w:sz w:val="24"/>
          <w:szCs w:val="24"/>
        </w:rPr>
        <w:t xml:space="preserve">. </w:t>
      </w:r>
      <w:proofErr w:type="gramStart"/>
      <w:r w:rsidRPr="00F63538">
        <w:rPr>
          <w:sz w:val="24"/>
          <w:szCs w:val="24"/>
        </w:rPr>
        <w:t xml:space="preserve">В случае принятия решения о предоставлении субсидий, предусмотренных </w:t>
      </w:r>
      <w:hyperlink w:anchor="P53">
        <w:r w:rsidRPr="00F63538">
          <w:rPr>
            <w:sz w:val="24"/>
            <w:szCs w:val="24"/>
          </w:rPr>
          <w:t>пунктами 1.3</w:t>
        </w:r>
      </w:hyperlink>
      <w:r w:rsidRPr="00F63538">
        <w:rPr>
          <w:sz w:val="24"/>
          <w:szCs w:val="24"/>
        </w:rPr>
        <w:t xml:space="preserve"> и 1.4 настоящего порядка Социальный отдел </w:t>
      </w:r>
      <w:r w:rsidRPr="00F63538">
        <w:rPr>
          <w:sz w:val="24"/>
          <w:szCs w:val="24"/>
        </w:rPr>
        <w:lastRenderedPageBreak/>
        <w:t>Администрации ЗАТО г. Железногорск в течение 3 рабочих дней, следующих за днем принятия решения о предоставлении субсидии, направляет в учреждение проект соглашения о предоставлении субсидии между Администрацией ЗАТО г. Железногорск и учреждением в соответствии с типовой формой, утвержденной Распоряжением Финансового управления Администрации ЗАТО г</w:t>
      </w:r>
      <w:proofErr w:type="gramEnd"/>
      <w:r w:rsidRPr="00F63538">
        <w:rPr>
          <w:sz w:val="24"/>
          <w:szCs w:val="24"/>
        </w:rPr>
        <w:t xml:space="preserve">. Железногорск от 15.12.2020 № 48 </w:t>
      </w:r>
      <w:r w:rsidR="003F54A3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Об утверждении типовой формы соглашения о предоставлении из бюджета ЗАТО Железногорск муниципальному бюджетному и автономному учреждению субсидии на иные цели</w:t>
      </w:r>
      <w:r w:rsidR="003F54A3" w:rsidRPr="00F63538">
        <w:rPr>
          <w:sz w:val="24"/>
          <w:szCs w:val="24"/>
        </w:rPr>
        <w:t>»</w:t>
      </w:r>
      <w:r w:rsidRPr="00F63538">
        <w:rPr>
          <w:sz w:val="24"/>
          <w:szCs w:val="24"/>
        </w:rPr>
        <w:t xml:space="preserve"> (далее - проект соглашения) в двух экземплярах для подписания.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Учреждение в течение 3 рабочих дней, следующих за днем получения проекта соглашения, </w:t>
      </w:r>
      <w:proofErr w:type="gramStart"/>
      <w:r w:rsidRPr="00F63538">
        <w:rPr>
          <w:sz w:val="24"/>
          <w:szCs w:val="24"/>
        </w:rPr>
        <w:t>осуществляет подписание двух его экземпляров и представляет</w:t>
      </w:r>
      <w:proofErr w:type="gramEnd"/>
      <w:r w:rsidRPr="00F63538">
        <w:rPr>
          <w:sz w:val="24"/>
          <w:szCs w:val="24"/>
        </w:rPr>
        <w:t xml:space="preserve"> в Администрацию ЗАТО г. Железногорск для подписания.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Два экземпляра соглашения подписываются Администрацией ЗАТО г. Железногорск в течение 3 рабочих дней </w:t>
      </w:r>
      <w:proofErr w:type="gramStart"/>
      <w:r w:rsidRPr="00F63538">
        <w:rPr>
          <w:sz w:val="24"/>
          <w:szCs w:val="24"/>
        </w:rPr>
        <w:t>с даты поступления</w:t>
      </w:r>
      <w:proofErr w:type="gramEnd"/>
      <w:r w:rsidRPr="00F63538">
        <w:rPr>
          <w:sz w:val="24"/>
          <w:szCs w:val="24"/>
        </w:rPr>
        <w:t xml:space="preserve"> в Администрацию ЗАТО г. Железногорск подписанных учреждением экземпляров соглашения и в этот же срок один экземпляр подписанного Администрацией ЗАТО г. Железногорск соглашения направляется учреждению.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6</w:t>
      </w:r>
      <w:r w:rsidRPr="00F63538">
        <w:rPr>
          <w:sz w:val="24"/>
          <w:szCs w:val="24"/>
        </w:rPr>
        <w:t>. Перечисление субсидии осуществляется в установленном порядке на лицевой счет, открытый учреждению в Управлении федерального казначейства по Красноярскому краю, согласно графику перечисления субсидии в соответствии с соглашением.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bookmarkStart w:id="4" w:name="P116"/>
      <w:bookmarkEnd w:id="4"/>
      <w:r w:rsidRPr="00F63538">
        <w:rPr>
          <w:sz w:val="24"/>
          <w:szCs w:val="24"/>
        </w:rPr>
        <w:t>2.1</w:t>
      </w:r>
      <w:r w:rsidR="00D2641F" w:rsidRPr="00F63538">
        <w:rPr>
          <w:sz w:val="24"/>
          <w:szCs w:val="24"/>
        </w:rPr>
        <w:t>7</w:t>
      </w:r>
      <w:r w:rsidRPr="00F63538">
        <w:rPr>
          <w:sz w:val="24"/>
          <w:szCs w:val="24"/>
        </w:rPr>
        <w:t xml:space="preserve">. </w:t>
      </w:r>
      <w:proofErr w:type="gramStart"/>
      <w:r w:rsidRPr="00F63538">
        <w:rPr>
          <w:sz w:val="24"/>
          <w:szCs w:val="24"/>
        </w:rPr>
        <w:t xml:space="preserve">Размер субсидии, установленной в соглашении и указанной в </w:t>
      </w:r>
      <w:hyperlink w:anchor="P54">
        <w:r w:rsidRPr="00F63538">
          <w:rPr>
            <w:sz w:val="24"/>
            <w:szCs w:val="24"/>
          </w:rPr>
          <w:t>подпункте 1.3.1</w:t>
        </w:r>
      </w:hyperlink>
      <w:r w:rsidRPr="00F63538">
        <w:rPr>
          <w:sz w:val="24"/>
          <w:szCs w:val="24"/>
        </w:rPr>
        <w:t xml:space="preserve"> настоящего порядка, определяется в соответствии с </w:t>
      </w:r>
      <w:hyperlink r:id="rId13">
        <w:r w:rsidRPr="00F63538">
          <w:rPr>
            <w:sz w:val="24"/>
            <w:szCs w:val="24"/>
          </w:rPr>
          <w:t>Приказом</w:t>
        </w:r>
      </w:hyperlink>
      <w:r w:rsidRPr="00F63538">
        <w:rPr>
          <w:sz w:val="24"/>
          <w:szCs w:val="24"/>
        </w:rPr>
        <w:t xml:space="preserve"> Министерства здравоохранения России от 23.10.2020 № 1144н </w:t>
      </w:r>
      <w:r w:rsidR="0033478E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proofErr w:type="gramEnd"/>
      <w:r w:rsidRPr="00F63538">
        <w:rPr>
          <w:sz w:val="24"/>
          <w:szCs w:val="24"/>
        </w:rPr>
        <w:t xml:space="preserve"> </w:t>
      </w:r>
      <w:proofErr w:type="gramStart"/>
      <w:r w:rsidRPr="00F63538">
        <w:rPr>
          <w:sz w:val="24"/>
          <w:szCs w:val="24"/>
        </w:rPr>
        <w:t xml:space="preserve">и спортом в организациях и (или) выполнить нормативы испытаний (тестов) Всероссийского физкультурно-спортивного комплекса </w:t>
      </w:r>
      <w:r w:rsidR="0033478E" w:rsidRPr="00F63538">
        <w:rPr>
          <w:sz w:val="24"/>
          <w:szCs w:val="24"/>
        </w:rPr>
        <w:t>«</w:t>
      </w:r>
      <w:r w:rsidRPr="00F63538">
        <w:rPr>
          <w:sz w:val="24"/>
          <w:szCs w:val="24"/>
        </w:rPr>
        <w:t>Готов к труду и обороне</w:t>
      </w:r>
      <w:r w:rsidR="0033478E" w:rsidRPr="00F63538">
        <w:rPr>
          <w:sz w:val="24"/>
          <w:szCs w:val="24"/>
        </w:rPr>
        <w:t>» (ГТО)»</w:t>
      </w:r>
      <w:r w:rsidRPr="00F63538">
        <w:rPr>
          <w:sz w:val="24"/>
          <w:szCs w:val="24"/>
        </w:rPr>
        <w:t xml:space="preserve"> и форм медицинских заключений о допуске к участию физкульт</w:t>
      </w:r>
      <w:r w:rsidR="0033478E" w:rsidRPr="00F63538">
        <w:rPr>
          <w:sz w:val="24"/>
          <w:szCs w:val="24"/>
        </w:rPr>
        <w:t>урных и спортивных мероприятиях»</w:t>
      </w:r>
      <w:r w:rsidRPr="00F63538">
        <w:rPr>
          <w:sz w:val="24"/>
          <w:szCs w:val="24"/>
        </w:rPr>
        <w:t xml:space="preserve"> и складывается исходя из количества физических лиц, занимающихся физической культурой и спортом на разных этапах спортивной подготовки, периодичность оказания медицинской помощи указанным лицам и стоимости, определяемой на основании не</w:t>
      </w:r>
      <w:proofErr w:type="gramEnd"/>
      <w:r w:rsidRPr="00F63538">
        <w:rPr>
          <w:sz w:val="24"/>
          <w:szCs w:val="24"/>
        </w:rPr>
        <w:t xml:space="preserve"> менее чем трех представленных коммерческих предложений поставщиков и обоснования начальной (максимальной) цены контракта.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Результатом предоставления субсидии является количество лиц, занимающихся физической культурой и спортом, которым оказана медицинская помощь.</w:t>
      </w:r>
    </w:p>
    <w:p w:rsidR="0086286F" w:rsidRPr="00F63538" w:rsidRDefault="0086286F" w:rsidP="00D2641F">
      <w:pPr>
        <w:pStyle w:val="ConsPlusNormal"/>
        <w:ind w:firstLine="709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</w:t>
      </w:r>
      <w:r w:rsidR="00D2641F" w:rsidRPr="00F63538">
        <w:rPr>
          <w:sz w:val="24"/>
          <w:szCs w:val="24"/>
        </w:rPr>
        <w:t>.18</w:t>
      </w:r>
      <w:r w:rsidRPr="00F63538">
        <w:rPr>
          <w:sz w:val="24"/>
          <w:szCs w:val="24"/>
        </w:rPr>
        <w:t xml:space="preserve">. Размер субсидии, установленной в соглашении и указанной в </w:t>
      </w:r>
      <w:hyperlink w:anchor="P56">
        <w:r w:rsidRPr="00F63538">
          <w:rPr>
            <w:sz w:val="24"/>
            <w:szCs w:val="24"/>
          </w:rPr>
          <w:t>подпункте 1.3.</w:t>
        </w:r>
        <w:r w:rsidR="00D2641F" w:rsidRPr="00F63538">
          <w:rPr>
            <w:sz w:val="24"/>
            <w:szCs w:val="24"/>
          </w:rPr>
          <w:t>2</w:t>
        </w:r>
      </w:hyperlink>
      <w:r w:rsidRPr="00F63538">
        <w:rPr>
          <w:sz w:val="24"/>
          <w:szCs w:val="24"/>
        </w:rPr>
        <w:t xml:space="preserve"> настоящего порядка, определяется на основании примерного перечня и расчета обоснования суммы субсидии приобретаемого </w:t>
      </w:r>
      <w:r w:rsidRPr="00F63538">
        <w:rPr>
          <w:sz w:val="24"/>
          <w:szCs w:val="24"/>
        </w:rPr>
        <w:lastRenderedPageBreak/>
        <w:t>оборудования и (или) инвентаря, наградной продукции.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Результатом предоставления субсидии является прирост доли граждан в учреждении, систематически занимающихся физической культурой и спортом, в общей </w:t>
      </w:r>
      <w:proofErr w:type="gramStart"/>
      <w:r w:rsidRPr="00F63538">
        <w:rPr>
          <w:sz w:val="24"/>
          <w:szCs w:val="24"/>
        </w:rPr>
        <w:t>численности</w:t>
      </w:r>
      <w:proofErr w:type="gramEnd"/>
      <w:r w:rsidRPr="00F63538">
        <w:rPr>
          <w:sz w:val="24"/>
          <w:szCs w:val="24"/>
        </w:rPr>
        <w:t xml:space="preserve"> занимающихся в учреждении.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</w:t>
      </w:r>
      <w:r w:rsidR="00D2641F" w:rsidRPr="00F63538">
        <w:rPr>
          <w:sz w:val="24"/>
          <w:szCs w:val="24"/>
        </w:rPr>
        <w:t>19</w:t>
      </w:r>
      <w:r w:rsidRPr="00F63538">
        <w:rPr>
          <w:sz w:val="24"/>
          <w:szCs w:val="24"/>
        </w:rPr>
        <w:t xml:space="preserve">. Размер субсидии, установленной в соглашении и указанной в </w:t>
      </w:r>
      <w:hyperlink w:anchor="P57">
        <w:r w:rsidRPr="00F63538">
          <w:rPr>
            <w:sz w:val="24"/>
            <w:szCs w:val="24"/>
          </w:rPr>
          <w:t>подпункте 1.3.</w:t>
        </w:r>
        <w:r w:rsidR="00D2641F" w:rsidRPr="00F63538">
          <w:rPr>
            <w:sz w:val="24"/>
            <w:szCs w:val="24"/>
          </w:rPr>
          <w:t>3</w:t>
        </w:r>
      </w:hyperlink>
      <w:r w:rsidRPr="00F63538">
        <w:rPr>
          <w:sz w:val="24"/>
          <w:szCs w:val="24"/>
        </w:rPr>
        <w:t xml:space="preserve"> настоящего порядка, определяется на основании документов, представленных учреждением </w:t>
      </w:r>
      <w:proofErr w:type="gramStart"/>
      <w:r w:rsidRPr="00F63538">
        <w:rPr>
          <w:sz w:val="24"/>
          <w:szCs w:val="24"/>
        </w:rPr>
        <w:t xml:space="preserve">согласно </w:t>
      </w:r>
      <w:hyperlink w:anchor="P86">
        <w:r w:rsidRPr="00F63538">
          <w:rPr>
            <w:sz w:val="24"/>
            <w:szCs w:val="24"/>
          </w:rPr>
          <w:t>пункта</w:t>
        </w:r>
        <w:proofErr w:type="gramEnd"/>
        <w:r w:rsidRPr="00F63538">
          <w:rPr>
            <w:sz w:val="24"/>
            <w:szCs w:val="24"/>
          </w:rPr>
          <w:t xml:space="preserve"> 2.</w:t>
        </w:r>
        <w:r w:rsidR="00D2641F" w:rsidRPr="00F63538">
          <w:rPr>
            <w:sz w:val="24"/>
            <w:szCs w:val="24"/>
          </w:rPr>
          <w:t>4</w:t>
        </w:r>
      </w:hyperlink>
      <w:r w:rsidRPr="00F63538">
        <w:rPr>
          <w:sz w:val="24"/>
          <w:szCs w:val="24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Результатом предоставления субсидии является устройство одного спортивного сооружения в сельской местности: комплексная площадка для подвижных игр.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2.2</w:t>
      </w:r>
      <w:r w:rsidR="00435B9E" w:rsidRPr="00F63538">
        <w:rPr>
          <w:sz w:val="24"/>
          <w:szCs w:val="24"/>
        </w:rPr>
        <w:t>0</w:t>
      </w:r>
      <w:r w:rsidRPr="00F63538">
        <w:rPr>
          <w:sz w:val="24"/>
          <w:szCs w:val="24"/>
        </w:rPr>
        <w:t xml:space="preserve">. </w:t>
      </w:r>
      <w:proofErr w:type="gramStart"/>
      <w:r w:rsidRPr="00F63538">
        <w:rPr>
          <w:sz w:val="24"/>
          <w:szCs w:val="24"/>
        </w:rPr>
        <w:t>Размер субсидии, установленной в соглашении и указанный в под</w:t>
      </w:r>
      <w:hyperlink w:anchor="P58">
        <w:r w:rsidRPr="00F63538">
          <w:rPr>
            <w:sz w:val="24"/>
            <w:szCs w:val="24"/>
          </w:rPr>
          <w:t>пункте 1.3.</w:t>
        </w:r>
        <w:r w:rsidR="00435B9E" w:rsidRPr="00F63538">
          <w:rPr>
            <w:sz w:val="24"/>
            <w:szCs w:val="24"/>
          </w:rPr>
          <w:t>4</w:t>
        </w:r>
      </w:hyperlink>
      <w:r w:rsidRPr="00F63538">
        <w:rPr>
          <w:sz w:val="24"/>
          <w:szCs w:val="24"/>
        </w:rPr>
        <w:t xml:space="preserve"> настоящего порядка определяется на основании перечня и расчета обоснования суммы субсидии приобретения не более одного специализированного транспортного средства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учреждении, а также иного спортивного оборудования, инвентаря, экипировки для занятий</w:t>
      </w:r>
      <w:proofErr w:type="gramEnd"/>
      <w:r w:rsidRPr="00F63538">
        <w:rPr>
          <w:sz w:val="24"/>
          <w:szCs w:val="24"/>
        </w:rPr>
        <w:t xml:space="preserve"> физической культурой и спортом лиц с ограниченными возможностями здоровья и инвалидов в учреждении в соответствии с перечнем, утвержденным Министерством.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Результатом предоставления субсидии является прирост доли лиц с ограниченными возможностями здоровья и инвалидов, систематически занимающихся физической культурой и спортом в учреждении, в общей численности данной категории граждан в учреждении.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2.2</w:t>
      </w:r>
      <w:r w:rsidR="00435B9E" w:rsidRPr="00F63538">
        <w:rPr>
          <w:sz w:val="24"/>
          <w:szCs w:val="24"/>
        </w:rPr>
        <w:t>1</w:t>
      </w:r>
      <w:r w:rsidRPr="00F63538">
        <w:rPr>
          <w:sz w:val="24"/>
          <w:szCs w:val="24"/>
        </w:rPr>
        <w:t xml:space="preserve">. Размер субсидии, установленной в соглашении и указанный в </w:t>
      </w:r>
      <w:proofErr w:type="gramStart"/>
      <w:r w:rsidRPr="00F63538">
        <w:rPr>
          <w:sz w:val="24"/>
          <w:szCs w:val="24"/>
        </w:rPr>
        <w:t>под</w:t>
      </w:r>
      <w:proofErr w:type="gramEnd"/>
      <w:r w:rsidR="00DC174E" w:rsidRPr="00F63538">
        <w:rPr>
          <w:sz w:val="24"/>
          <w:szCs w:val="24"/>
        </w:rPr>
        <w:fldChar w:fldCharType="begin"/>
      </w:r>
      <w:r w:rsidR="00C949F1" w:rsidRPr="00F63538">
        <w:rPr>
          <w:sz w:val="24"/>
          <w:szCs w:val="24"/>
        </w:rPr>
        <w:instrText>HYPERLINK \l "P59" \h</w:instrText>
      </w:r>
      <w:r w:rsidR="00DC174E" w:rsidRPr="00F63538">
        <w:rPr>
          <w:sz w:val="24"/>
          <w:szCs w:val="24"/>
        </w:rPr>
        <w:fldChar w:fldCharType="separate"/>
      </w:r>
      <w:r w:rsidRPr="00F63538">
        <w:rPr>
          <w:sz w:val="24"/>
          <w:szCs w:val="24"/>
        </w:rPr>
        <w:t>пункте 1.3.</w:t>
      </w:r>
      <w:r w:rsidR="00435B9E" w:rsidRPr="00F63538">
        <w:rPr>
          <w:sz w:val="24"/>
          <w:szCs w:val="24"/>
        </w:rPr>
        <w:t>5</w:t>
      </w:r>
      <w:r w:rsidR="00DC174E" w:rsidRPr="00F63538">
        <w:rPr>
          <w:sz w:val="24"/>
          <w:szCs w:val="24"/>
        </w:rPr>
        <w:fldChar w:fldCharType="end"/>
      </w:r>
      <w:r w:rsidRPr="00F63538">
        <w:rPr>
          <w:sz w:val="24"/>
          <w:szCs w:val="24"/>
        </w:rPr>
        <w:t xml:space="preserve"> настоящего порядка, определяется: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на основании примерного перечня спортивных соревнований и учебно-тренировочных мероприятий, калькуляции транспортных расходов, в случае обеспечения проезда лиц, проходящих спортивную подготовку, и сопровождающих лиц к месту проведения спортивных соревнований и учебно-тренировочных мероприятий и обратно;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исходя из планируемого количества лиц и стоимости питания и расчета обоснования суммы субсидии, в случае обеспечения питанием и проживанием лиц, проходящих спортивную подготовку, и сопровождающих лиц в период проведения спортивных соревнований и учебно-тренировочных мероприятий;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- на основании примерного перечня приобретаемого оборудования, спортивного инвентаря и экипировки, расчета обоснования суммы субсидии, в случае приобретения оборудования, спортивного инвентаря и экипировки, </w:t>
      </w:r>
      <w:proofErr w:type="gramStart"/>
      <w:r w:rsidRPr="00F63538">
        <w:rPr>
          <w:sz w:val="24"/>
          <w:szCs w:val="24"/>
        </w:rPr>
        <w:t>необходимых</w:t>
      </w:r>
      <w:proofErr w:type="gramEnd"/>
      <w:r w:rsidRPr="00F63538">
        <w:rPr>
          <w:sz w:val="24"/>
          <w:szCs w:val="24"/>
        </w:rPr>
        <w:t xml:space="preserve"> для прохождения спортивной подготовки в соответствии с федеральными стандартами спортивной подготовки по базовым видам спорта.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Результатом предоставления субсидии является доля лиц, занимающихся физической культурой и спортом по программам спортивной подготовки в учреждениях на 31 декабря года предоставления субсидии в </w:t>
      </w:r>
      <w:r w:rsidRPr="00F63538">
        <w:rPr>
          <w:sz w:val="24"/>
          <w:szCs w:val="24"/>
        </w:rPr>
        <w:lastRenderedPageBreak/>
        <w:t>общем количестве занимающихся в учреждениях на 31 декабря года предоставления субсидии.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bookmarkStart w:id="5" w:name="P131"/>
      <w:bookmarkEnd w:id="5"/>
      <w:r w:rsidRPr="00F63538">
        <w:rPr>
          <w:sz w:val="24"/>
          <w:szCs w:val="24"/>
        </w:rPr>
        <w:t>2.2</w:t>
      </w:r>
      <w:r w:rsidR="00435B9E" w:rsidRPr="00F63538">
        <w:rPr>
          <w:sz w:val="24"/>
          <w:szCs w:val="24"/>
        </w:rPr>
        <w:t>2</w:t>
      </w:r>
      <w:r w:rsidRPr="00F63538">
        <w:rPr>
          <w:sz w:val="24"/>
          <w:szCs w:val="24"/>
        </w:rPr>
        <w:t xml:space="preserve">. Размер субсидии, установленной в соглашении и указанной в </w:t>
      </w:r>
      <w:proofErr w:type="gramStart"/>
      <w:r w:rsidRPr="00F63538">
        <w:rPr>
          <w:sz w:val="24"/>
          <w:szCs w:val="24"/>
        </w:rPr>
        <w:t>под</w:t>
      </w:r>
      <w:proofErr w:type="gramEnd"/>
      <w:r w:rsidR="00DC174E" w:rsidRPr="00F63538">
        <w:rPr>
          <w:sz w:val="24"/>
          <w:szCs w:val="24"/>
        </w:rPr>
        <w:fldChar w:fldCharType="begin"/>
      </w:r>
      <w:r w:rsidR="00C949F1" w:rsidRPr="00F63538">
        <w:rPr>
          <w:sz w:val="24"/>
          <w:szCs w:val="24"/>
        </w:rPr>
        <w:instrText>HYPERLINK \l "P60" \h</w:instrText>
      </w:r>
      <w:r w:rsidR="00DC174E" w:rsidRPr="00F63538">
        <w:rPr>
          <w:sz w:val="24"/>
          <w:szCs w:val="24"/>
        </w:rPr>
        <w:fldChar w:fldCharType="separate"/>
      </w:r>
      <w:r w:rsidRPr="00F63538">
        <w:rPr>
          <w:sz w:val="24"/>
          <w:szCs w:val="24"/>
        </w:rPr>
        <w:t>пункте 1.3.</w:t>
      </w:r>
      <w:r w:rsidR="00435B9E" w:rsidRPr="00F63538">
        <w:rPr>
          <w:sz w:val="24"/>
          <w:szCs w:val="24"/>
        </w:rPr>
        <w:t>6</w:t>
      </w:r>
      <w:r w:rsidR="00DC174E" w:rsidRPr="00F63538">
        <w:rPr>
          <w:sz w:val="24"/>
          <w:szCs w:val="24"/>
        </w:rPr>
        <w:fldChar w:fldCharType="end"/>
      </w:r>
      <w:r w:rsidRPr="00F63538">
        <w:rPr>
          <w:sz w:val="24"/>
          <w:szCs w:val="24"/>
        </w:rPr>
        <w:t xml:space="preserve"> настоящего порядка, определяется: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на основании примерного перечня лиц, калькуляции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тренировочных мероприятий и обратно;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исходя из планируемого количества лиц и стоимости питания, расчет обоснования суммы субсидии, в случае обеспечения питанием и проживанием лиц, проходящих спортивную подготовку по базовым видам спорта, и сопровождающих лиц в период проведения спортивных соревнований и тренировочных мероприятий;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proofErr w:type="gramStart"/>
      <w:r w:rsidRPr="00F63538">
        <w:rPr>
          <w:sz w:val="24"/>
          <w:szCs w:val="24"/>
        </w:rPr>
        <w:t>- на основании примерного перечня и расчета обоснования суммы субсидии приобретаемого оборудования, спортивного инвентаря и экипировки, с указанием стоимости, определяемой на основании не менее чем трех представленных коммерческих предложений поставщиков и обоснования начальной (максимальной) цены контракта (договора), в случае приобретения оборудования, спортивного инвентаря и экипировки, необходимых для прохождения спортивной подготовки в соответствии с федеральными стандартами спортивной подготовки по базовым видам спорта;</w:t>
      </w:r>
      <w:proofErr w:type="gramEnd"/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- исходя из планируемого количества лиц, периодичности оказания проведения медицинской помощи указанным лицам и расчета обоснования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Результатом предоставления субсидии является доля лиц, занимающихся физической культурой и спортом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2.2</w:t>
      </w:r>
      <w:r w:rsidR="00435B9E" w:rsidRPr="00F63538">
        <w:rPr>
          <w:sz w:val="24"/>
          <w:szCs w:val="24"/>
        </w:rPr>
        <w:t>3</w:t>
      </w:r>
      <w:r w:rsidRPr="00F63538">
        <w:rPr>
          <w:sz w:val="24"/>
          <w:szCs w:val="24"/>
        </w:rPr>
        <w:t xml:space="preserve">. Размер субсидии, установленной в соглашении и указанной в подпункте 1.4.1 настоящего порядка, определяется на основании документов, представленных учреждением </w:t>
      </w:r>
      <w:proofErr w:type="gramStart"/>
      <w:r w:rsidRPr="00F63538">
        <w:rPr>
          <w:sz w:val="24"/>
          <w:szCs w:val="24"/>
        </w:rPr>
        <w:t>согласно пункта</w:t>
      </w:r>
      <w:proofErr w:type="gramEnd"/>
      <w:r w:rsidRPr="00F63538">
        <w:rPr>
          <w:sz w:val="24"/>
          <w:szCs w:val="24"/>
        </w:rPr>
        <w:t xml:space="preserve"> 2.</w:t>
      </w:r>
      <w:r w:rsidR="00435B9E" w:rsidRPr="00F63538">
        <w:rPr>
          <w:sz w:val="24"/>
          <w:szCs w:val="24"/>
        </w:rPr>
        <w:t>8</w:t>
      </w:r>
      <w:r w:rsidRPr="00F63538">
        <w:rPr>
          <w:sz w:val="24"/>
          <w:szCs w:val="24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86286F" w:rsidRPr="00F63538" w:rsidRDefault="00701EFB" w:rsidP="00701E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Результатом предоставления субсидий, указанных в подпункте 1.4.1 настоящего Порядка, является реализация </w:t>
      </w:r>
      <w:proofErr w:type="gramStart"/>
      <w:r w:rsidRPr="00F63538">
        <w:rPr>
          <w:rFonts w:ascii="Arial" w:hAnsi="Arial" w:cs="Arial"/>
          <w:sz w:val="24"/>
          <w:szCs w:val="24"/>
        </w:rPr>
        <w:t>проекта победителей Всероссийского конкурса лучших проектов создания комфортной городской среды</w:t>
      </w:r>
      <w:proofErr w:type="gramEnd"/>
      <w:r w:rsidRPr="00F63538">
        <w:rPr>
          <w:rFonts w:ascii="Arial" w:hAnsi="Arial" w:cs="Arial"/>
          <w:sz w:val="24"/>
          <w:szCs w:val="24"/>
        </w:rPr>
        <w:t>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2.2</w:t>
      </w:r>
      <w:r w:rsidR="00435B9E" w:rsidRPr="00F63538">
        <w:rPr>
          <w:sz w:val="24"/>
          <w:szCs w:val="24"/>
        </w:rPr>
        <w:t>4</w:t>
      </w:r>
      <w:r w:rsidRPr="00F63538">
        <w:rPr>
          <w:sz w:val="24"/>
          <w:szCs w:val="24"/>
        </w:rPr>
        <w:t xml:space="preserve">. Размер субсидии, установленной в соглашении и указанной в подпункте 1.4.2 настоящего порядка, определяется на основании документов, представленных учреждением </w:t>
      </w:r>
      <w:proofErr w:type="gramStart"/>
      <w:r w:rsidRPr="00F63538">
        <w:rPr>
          <w:sz w:val="24"/>
          <w:szCs w:val="24"/>
        </w:rPr>
        <w:t>согласно пункта</w:t>
      </w:r>
      <w:proofErr w:type="gramEnd"/>
      <w:r w:rsidRPr="00F63538">
        <w:rPr>
          <w:sz w:val="24"/>
          <w:szCs w:val="24"/>
        </w:rPr>
        <w:t xml:space="preserve"> 2.</w:t>
      </w:r>
      <w:r w:rsidR="00435B9E" w:rsidRPr="00F63538">
        <w:rPr>
          <w:sz w:val="24"/>
          <w:szCs w:val="24"/>
        </w:rPr>
        <w:t>9</w:t>
      </w:r>
      <w:r w:rsidRPr="00F63538">
        <w:rPr>
          <w:sz w:val="24"/>
          <w:szCs w:val="24"/>
        </w:rPr>
        <w:t xml:space="preserve"> настоящего порядка, в пределах фактически выделенного объема бюджетных средств по </w:t>
      </w:r>
      <w:r w:rsidRPr="00F63538">
        <w:rPr>
          <w:sz w:val="24"/>
          <w:szCs w:val="24"/>
        </w:rPr>
        <w:lastRenderedPageBreak/>
        <w:t>конкретному мероприятию муниципальной программы ЗАТО Железногорск.</w:t>
      </w:r>
    </w:p>
    <w:p w:rsidR="0086286F" w:rsidRPr="00F63538" w:rsidRDefault="00835597" w:rsidP="00701E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Результатом предоставления субсидий, указанных в подпункте 1.4.2 настоящего порядка, является разработка проектно-сметной документации </w:t>
      </w:r>
      <w:r w:rsidR="00481F2C" w:rsidRPr="00F63538">
        <w:rPr>
          <w:rFonts w:ascii="Arial" w:hAnsi="Arial" w:cs="Arial"/>
          <w:sz w:val="24"/>
          <w:szCs w:val="24"/>
        </w:rPr>
        <w:t xml:space="preserve">и эскизного проекта (концепции) </w:t>
      </w:r>
      <w:r w:rsidRPr="00F63538">
        <w:rPr>
          <w:rFonts w:ascii="Arial" w:hAnsi="Arial" w:cs="Arial"/>
          <w:sz w:val="24"/>
          <w:szCs w:val="24"/>
        </w:rPr>
        <w:t xml:space="preserve">по благоустройству улицы Ленина (территория пешеходных тротуаров и общественных пространств от пересечения с ул. Парковой до пересечения с ул. </w:t>
      </w:r>
      <w:r w:rsidR="009935A2" w:rsidRPr="00F63538">
        <w:rPr>
          <w:rFonts w:ascii="Arial" w:hAnsi="Arial" w:cs="Arial"/>
          <w:sz w:val="24"/>
          <w:szCs w:val="24"/>
        </w:rPr>
        <w:t>Андреева</w:t>
      </w:r>
      <w:r w:rsidRPr="00F63538">
        <w:rPr>
          <w:rFonts w:ascii="Arial" w:hAnsi="Arial" w:cs="Arial"/>
          <w:sz w:val="24"/>
          <w:szCs w:val="24"/>
        </w:rPr>
        <w:t>).</w:t>
      </w:r>
    </w:p>
    <w:p w:rsidR="0086286F" w:rsidRPr="00F63538" w:rsidRDefault="0086286F" w:rsidP="0086286F">
      <w:pPr>
        <w:pStyle w:val="ConsPlusNormal"/>
        <w:jc w:val="both"/>
        <w:rPr>
          <w:sz w:val="24"/>
          <w:szCs w:val="24"/>
        </w:rPr>
      </w:pPr>
      <w:r w:rsidRPr="00F63538">
        <w:rPr>
          <w:sz w:val="24"/>
          <w:szCs w:val="24"/>
        </w:rPr>
        <w:t>2.2</w:t>
      </w:r>
      <w:r w:rsidR="00435B9E" w:rsidRPr="00F63538">
        <w:rPr>
          <w:sz w:val="24"/>
          <w:szCs w:val="24"/>
        </w:rPr>
        <w:t>5</w:t>
      </w:r>
      <w:r w:rsidRPr="00F63538">
        <w:rPr>
          <w:sz w:val="24"/>
          <w:szCs w:val="24"/>
        </w:rPr>
        <w:t xml:space="preserve">. Изменение размера и (или) направления </w:t>
      </w:r>
      <w:proofErr w:type="gramStart"/>
      <w:r w:rsidRPr="00F63538">
        <w:rPr>
          <w:sz w:val="24"/>
          <w:szCs w:val="24"/>
        </w:rPr>
        <w:t>расходов</w:t>
      </w:r>
      <w:proofErr w:type="gramEnd"/>
      <w:r w:rsidRPr="00F63538">
        <w:rPr>
          <w:sz w:val="24"/>
          <w:szCs w:val="24"/>
        </w:rPr>
        <w:t xml:space="preserve"> с целью которых предоставлялась субсидия в течение финансового года осуществляется на основании направляемых учреждением в Администрацию ЗАТО г. Железногорск документов в соответствии с </w:t>
      </w:r>
      <w:hyperlink w:anchor="P72">
        <w:r w:rsidRPr="00F63538">
          <w:rPr>
            <w:sz w:val="24"/>
            <w:szCs w:val="24"/>
          </w:rPr>
          <w:t>пунктом 2.1</w:t>
        </w:r>
      </w:hyperlink>
      <w:r w:rsidRPr="00F63538">
        <w:rPr>
          <w:sz w:val="24"/>
          <w:szCs w:val="24"/>
        </w:rPr>
        <w:t xml:space="preserve"> настоящего порядка.</w:t>
      </w:r>
    </w:p>
    <w:p w:rsidR="00051A34" w:rsidRPr="00F63538" w:rsidRDefault="0086286F" w:rsidP="00051A34">
      <w:pPr>
        <w:pStyle w:val="ConsPlusNormal"/>
        <w:jc w:val="both"/>
        <w:rPr>
          <w:sz w:val="24"/>
          <w:szCs w:val="24"/>
        </w:rPr>
      </w:pPr>
      <w:proofErr w:type="gramStart"/>
      <w:r w:rsidRPr="00F63538">
        <w:rPr>
          <w:sz w:val="24"/>
          <w:szCs w:val="24"/>
        </w:rPr>
        <w:t>При условии отсутствия у учреждения в течение текущего финансового года потребности в средствах, выделенных в полном объеме на иные цели, 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Администрацию ЗАТО г. Железногорск финансово-экономического обоснования необходимых изменений</w:t>
      </w:r>
      <w:proofErr w:type="gramEnd"/>
      <w:r w:rsidRPr="00F63538">
        <w:rPr>
          <w:sz w:val="24"/>
          <w:szCs w:val="24"/>
        </w:rPr>
        <w:t xml:space="preserve"> в срок до конца текущего финансового года</w:t>
      </w:r>
      <w:proofErr w:type="gramStart"/>
      <w:r w:rsidRPr="00F63538">
        <w:rPr>
          <w:sz w:val="24"/>
          <w:szCs w:val="24"/>
        </w:rPr>
        <w:t>.»</w:t>
      </w:r>
      <w:r w:rsidR="009F1C11" w:rsidRPr="00F63538">
        <w:rPr>
          <w:sz w:val="24"/>
          <w:szCs w:val="24"/>
        </w:rPr>
        <w:t>.</w:t>
      </w:r>
      <w:proofErr w:type="gramEnd"/>
    </w:p>
    <w:p w:rsidR="004D1240" w:rsidRPr="00F63538" w:rsidRDefault="00C27006" w:rsidP="00186E36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2</w:t>
      </w:r>
      <w:r w:rsidR="000F5337" w:rsidRPr="00F63538">
        <w:rPr>
          <w:rFonts w:ascii="Arial" w:hAnsi="Arial" w:cs="Arial"/>
          <w:sz w:val="24"/>
          <w:szCs w:val="24"/>
        </w:rPr>
        <w:t xml:space="preserve">. </w:t>
      </w:r>
      <w:r w:rsidR="004D1240" w:rsidRPr="00F63538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F63538">
        <w:rPr>
          <w:rFonts w:ascii="Arial" w:hAnsi="Arial" w:cs="Arial"/>
          <w:sz w:val="24"/>
          <w:szCs w:val="24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F63538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3. Отделу общественных связей Администрации  ЗАТО г. Железногорск    </w:t>
      </w:r>
      <w:r w:rsidRPr="00F63538">
        <w:rPr>
          <w:rFonts w:ascii="Arial" w:hAnsi="Arial" w:cs="Arial"/>
          <w:sz w:val="24"/>
          <w:szCs w:val="24"/>
        </w:rPr>
        <w:br/>
        <w:t xml:space="preserve">(И.С. Архипова) </w:t>
      </w:r>
      <w:proofErr w:type="gramStart"/>
      <w:r w:rsidRPr="00F63538">
        <w:rPr>
          <w:rFonts w:ascii="Arial" w:hAnsi="Arial" w:cs="Arial"/>
          <w:sz w:val="24"/>
          <w:szCs w:val="24"/>
        </w:rPr>
        <w:t>разместить</w:t>
      </w:r>
      <w:proofErr w:type="gramEnd"/>
      <w:r w:rsidRPr="00F6353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B12CD2" w:rsidRPr="00F63538">
        <w:rPr>
          <w:rFonts w:ascii="Arial" w:hAnsi="Arial" w:cs="Arial"/>
          <w:sz w:val="24"/>
          <w:szCs w:val="24"/>
        </w:rPr>
        <w:t>Администрации ЗАТО г. Железногорск</w:t>
      </w:r>
      <w:r w:rsidRPr="00F63538">
        <w:rPr>
          <w:rFonts w:ascii="Arial" w:hAnsi="Arial" w:cs="Arial"/>
          <w:sz w:val="24"/>
          <w:szCs w:val="24"/>
        </w:rPr>
        <w:t xml:space="preserve"> в информаци</w:t>
      </w:r>
      <w:r w:rsidR="00A042CF" w:rsidRPr="00F63538">
        <w:rPr>
          <w:rFonts w:ascii="Arial" w:hAnsi="Arial" w:cs="Arial"/>
          <w:sz w:val="24"/>
          <w:szCs w:val="24"/>
        </w:rPr>
        <w:t xml:space="preserve">онно-телекоммуникационной сети </w:t>
      </w:r>
      <w:r w:rsidRPr="00F63538">
        <w:rPr>
          <w:rFonts w:ascii="Arial" w:hAnsi="Arial" w:cs="Arial"/>
          <w:sz w:val="24"/>
          <w:szCs w:val="24"/>
        </w:rPr>
        <w:t>Интернет.</w:t>
      </w:r>
    </w:p>
    <w:p w:rsidR="000F5337" w:rsidRPr="00F63538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</w:t>
      </w:r>
      <w:r w:rsidR="00EE0A20" w:rsidRPr="00F63538">
        <w:rPr>
          <w:rFonts w:ascii="Arial" w:hAnsi="Arial" w:cs="Arial"/>
          <w:sz w:val="24"/>
          <w:szCs w:val="24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EE0A20" w:rsidRPr="00F63538">
        <w:rPr>
          <w:rFonts w:ascii="Arial" w:hAnsi="Arial" w:cs="Arial"/>
          <w:sz w:val="24"/>
          <w:szCs w:val="24"/>
        </w:rPr>
        <w:t>Грудинину</w:t>
      </w:r>
      <w:proofErr w:type="spellEnd"/>
      <w:r w:rsidR="00EE0A20" w:rsidRPr="00F63538">
        <w:rPr>
          <w:rFonts w:ascii="Arial" w:hAnsi="Arial" w:cs="Arial"/>
          <w:sz w:val="24"/>
          <w:szCs w:val="24"/>
        </w:rPr>
        <w:t>.</w:t>
      </w:r>
    </w:p>
    <w:p w:rsidR="00D64FA7" w:rsidRPr="00F63538" w:rsidRDefault="000F5337" w:rsidP="00D64F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63538">
        <w:rPr>
          <w:sz w:val="24"/>
          <w:szCs w:val="24"/>
        </w:rPr>
        <w:t xml:space="preserve">5. </w:t>
      </w:r>
      <w:r w:rsidR="00A042CF" w:rsidRPr="00F63538">
        <w:rPr>
          <w:sz w:val="24"/>
          <w:szCs w:val="24"/>
        </w:rPr>
        <w:t xml:space="preserve">Настоящее </w:t>
      </w:r>
      <w:r w:rsidR="00D64FA7" w:rsidRPr="00F63538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0F5337" w:rsidRPr="00F63538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F5337" w:rsidRPr="00F63538" w:rsidRDefault="000F5337" w:rsidP="00D62630">
      <w:pPr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</w:p>
    <w:p w:rsidR="006F07C6" w:rsidRPr="00F63538" w:rsidRDefault="000F5337" w:rsidP="00D6263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F63538">
        <w:rPr>
          <w:rFonts w:ascii="Arial" w:hAnsi="Arial" w:cs="Arial"/>
          <w:sz w:val="24"/>
          <w:szCs w:val="24"/>
        </w:rPr>
        <w:t>Глав</w:t>
      </w:r>
      <w:r w:rsidR="00193C2D" w:rsidRPr="00F63538">
        <w:rPr>
          <w:rFonts w:ascii="Arial" w:hAnsi="Arial" w:cs="Arial"/>
          <w:sz w:val="24"/>
          <w:szCs w:val="24"/>
        </w:rPr>
        <w:t>а</w:t>
      </w:r>
      <w:r w:rsidRPr="00F63538">
        <w:rPr>
          <w:rFonts w:ascii="Arial" w:hAnsi="Arial" w:cs="Arial"/>
          <w:sz w:val="24"/>
          <w:szCs w:val="24"/>
        </w:rPr>
        <w:t xml:space="preserve"> ЗАТО г</w:t>
      </w:r>
      <w:r w:rsidR="006C67CB" w:rsidRPr="00F63538">
        <w:rPr>
          <w:rFonts w:ascii="Arial" w:hAnsi="Arial" w:cs="Arial"/>
          <w:sz w:val="24"/>
          <w:szCs w:val="24"/>
        </w:rPr>
        <w:t>. Железногорск</w:t>
      </w:r>
      <w:r w:rsidR="006C67CB" w:rsidRPr="00F63538">
        <w:rPr>
          <w:rFonts w:ascii="Arial" w:hAnsi="Arial" w:cs="Arial"/>
          <w:sz w:val="24"/>
          <w:szCs w:val="24"/>
        </w:rPr>
        <w:tab/>
      </w:r>
      <w:r w:rsidR="006C67CB" w:rsidRPr="00F63538">
        <w:rPr>
          <w:rFonts w:ascii="Arial" w:hAnsi="Arial" w:cs="Arial"/>
          <w:sz w:val="24"/>
          <w:szCs w:val="24"/>
        </w:rPr>
        <w:tab/>
      </w:r>
      <w:r w:rsidR="006C67CB" w:rsidRPr="00F63538">
        <w:rPr>
          <w:rFonts w:ascii="Arial" w:hAnsi="Arial" w:cs="Arial"/>
          <w:sz w:val="24"/>
          <w:szCs w:val="24"/>
        </w:rPr>
        <w:tab/>
      </w:r>
      <w:r w:rsidR="006C67CB" w:rsidRPr="00F63538">
        <w:rPr>
          <w:rFonts w:ascii="Arial" w:hAnsi="Arial" w:cs="Arial"/>
          <w:sz w:val="24"/>
          <w:szCs w:val="24"/>
        </w:rPr>
        <w:tab/>
        <w:t xml:space="preserve">            </w:t>
      </w:r>
      <w:r w:rsidR="006C67CB" w:rsidRPr="00F63538">
        <w:rPr>
          <w:rFonts w:ascii="Arial" w:hAnsi="Arial" w:cs="Arial"/>
          <w:sz w:val="24"/>
          <w:szCs w:val="24"/>
        </w:rPr>
        <w:tab/>
      </w:r>
      <w:r w:rsidR="00CA1648" w:rsidRPr="00F63538">
        <w:rPr>
          <w:rFonts w:ascii="Arial" w:hAnsi="Arial" w:cs="Arial"/>
          <w:sz w:val="24"/>
          <w:szCs w:val="24"/>
        </w:rPr>
        <w:t xml:space="preserve">       Д.М. Чернятин</w:t>
      </w:r>
    </w:p>
    <w:sectPr w:rsidR="006F07C6" w:rsidRPr="00F63538" w:rsidSect="00F63538">
      <w:headerReference w:type="even" r:id="rId14"/>
      <w:headerReference w:type="default" r:id="rId15"/>
      <w:pgSz w:w="11907" w:h="16840" w:code="9"/>
      <w:pgMar w:top="907" w:right="851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B9" w:rsidRDefault="000816B9">
      <w:r>
        <w:separator/>
      </w:r>
    </w:p>
  </w:endnote>
  <w:endnote w:type="continuationSeparator" w:id="0">
    <w:p w:rsidR="000816B9" w:rsidRDefault="0008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B9" w:rsidRDefault="000816B9">
      <w:r>
        <w:separator/>
      </w:r>
    </w:p>
  </w:footnote>
  <w:footnote w:type="continuationSeparator" w:id="0">
    <w:p w:rsidR="000816B9" w:rsidRDefault="00081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F" w:rsidRDefault="00DC17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64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641F" w:rsidRDefault="00D2641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F" w:rsidRPr="00E4748A" w:rsidRDefault="00DC174E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D2641F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F63538">
      <w:rPr>
        <w:rFonts w:ascii="Times New Roman" w:hAnsi="Times New Roman"/>
        <w:noProof/>
        <w:sz w:val="24"/>
        <w:szCs w:val="24"/>
      </w:rPr>
      <w:t>5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D2641F" w:rsidRDefault="00D2641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9AF77BF"/>
    <w:multiLevelType w:val="hybridMultilevel"/>
    <w:tmpl w:val="F4260322"/>
    <w:lvl w:ilvl="0" w:tplc="27FA1F8E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17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16"/>
  </w:num>
  <w:num w:numId="12">
    <w:abstractNumId w:val="16"/>
  </w:num>
  <w:num w:numId="13">
    <w:abstractNumId w:val="9"/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16B9"/>
    <w:rsid w:val="00083DC5"/>
    <w:rsid w:val="000855D2"/>
    <w:rsid w:val="00086C9A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1C2F"/>
    <w:rsid w:val="000F394D"/>
    <w:rsid w:val="000F51D2"/>
    <w:rsid w:val="000F5337"/>
    <w:rsid w:val="000F5A3E"/>
    <w:rsid w:val="000F625D"/>
    <w:rsid w:val="00102640"/>
    <w:rsid w:val="00111B2E"/>
    <w:rsid w:val="00114363"/>
    <w:rsid w:val="001146FA"/>
    <w:rsid w:val="001205C4"/>
    <w:rsid w:val="00133C10"/>
    <w:rsid w:val="001340C4"/>
    <w:rsid w:val="00134625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1565"/>
    <w:rsid w:val="001725A6"/>
    <w:rsid w:val="0017659E"/>
    <w:rsid w:val="001769DC"/>
    <w:rsid w:val="00182647"/>
    <w:rsid w:val="00183AE4"/>
    <w:rsid w:val="0018407B"/>
    <w:rsid w:val="00185D0A"/>
    <w:rsid w:val="00186E36"/>
    <w:rsid w:val="00187A57"/>
    <w:rsid w:val="001938C6"/>
    <w:rsid w:val="00193C2D"/>
    <w:rsid w:val="001A2814"/>
    <w:rsid w:val="001A4848"/>
    <w:rsid w:val="001A58EF"/>
    <w:rsid w:val="001A790D"/>
    <w:rsid w:val="001B512E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F4F"/>
    <w:rsid w:val="001F0EEB"/>
    <w:rsid w:val="001F3A29"/>
    <w:rsid w:val="001F672A"/>
    <w:rsid w:val="002020AF"/>
    <w:rsid w:val="00203A76"/>
    <w:rsid w:val="0020447B"/>
    <w:rsid w:val="00207D9E"/>
    <w:rsid w:val="0021226D"/>
    <w:rsid w:val="0021344E"/>
    <w:rsid w:val="00213B6F"/>
    <w:rsid w:val="0021530C"/>
    <w:rsid w:val="00216882"/>
    <w:rsid w:val="002214C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0BD0"/>
    <w:rsid w:val="002A4DA9"/>
    <w:rsid w:val="002A5F4A"/>
    <w:rsid w:val="002A6DFE"/>
    <w:rsid w:val="002A758C"/>
    <w:rsid w:val="002B22FA"/>
    <w:rsid w:val="002B5287"/>
    <w:rsid w:val="002B535B"/>
    <w:rsid w:val="002B6CBD"/>
    <w:rsid w:val="002C02C3"/>
    <w:rsid w:val="002C190F"/>
    <w:rsid w:val="002C407A"/>
    <w:rsid w:val="002C42E2"/>
    <w:rsid w:val="002C4B91"/>
    <w:rsid w:val="002C5A61"/>
    <w:rsid w:val="002C6D0A"/>
    <w:rsid w:val="002C6F5D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560"/>
    <w:rsid w:val="00321A6C"/>
    <w:rsid w:val="00323380"/>
    <w:rsid w:val="0032509A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A4EC2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3F6854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5B9E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1F2C"/>
    <w:rsid w:val="00484CF5"/>
    <w:rsid w:val="004862A2"/>
    <w:rsid w:val="00491B23"/>
    <w:rsid w:val="0049369F"/>
    <w:rsid w:val="0049559D"/>
    <w:rsid w:val="004A04A5"/>
    <w:rsid w:val="004A0FE2"/>
    <w:rsid w:val="004A3AEC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E5EC7"/>
    <w:rsid w:val="004F0654"/>
    <w:rsid w:val="004F14A8"/>
    <w:rsid w:val="004F179A"/>
    <w:rsid w:val="004F2B35"/>
    <w:rsid w:val="004F6564"/>
    <w:rsid w:val="005005B7"/>
    <w:rsid w:val="0050586A"/>
    <w:rsid w:val="005104BC"/>
    <w:rsid w:val="00510AA5"/>
    <w:rsid w:val="0051101B"/>
    <w:rsid w:val="0051601F"/>
    <w:rsid w:val="00520376"/>
    <w:rsid w:val="00524309"/>
    <w:rsid w:val="00531138"/>
    <w:rsid w:val="00531A50"/>
    <w:rsid w:val="00536533"/>
    <w:rsid w:val="005406E3"/>
    <w:rsid w:val="00540779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57856"/>
    <w:rsid w:val="0056149D"/>
    <w:rsid w:val="0057416C"/>
    <w:rsid w:val="005744E4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748D"/>
    <w:rsid w:val="006803C7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F07C6"/>
    <w:rsid w:val="006F28A7"/>
    <w:rsid w:val="006F5014"/>
    <w:rsid w:val="006F6C9A"/>
    <w:rsid w:val="00701EFB"/>
    <w:rsid w:val="0070345B"/>
    <w:rsid w:val="00703D18"/>
    <w:rsid w:val="00707656"/>
    <w:rsid w:val="00716948"/>
    <w:rsid w:val="00717A21"/>
    <w:rsid w:val="00721D65"/>
    <w:rsid w:val="0072475C"/>
    <w:rsid w:val="00726251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56019"/>
    <w:rsid w:val="0076496B"/>
    <w:rsid w:val="00764C73"/>
    <w:rsid w:val="00766F42"/>
    <w:rsid w:val="00767835"/>
    <w:rsid w:val="007721D6"/>
    <w:rsid w:val="00772FBD"/>
    <w:rsid w:val="00773F59"/>
    <w:rsid w:val="007748F5"/>
    <w:rsid w:val="00775EDE"/>
    <w:rsid w:val="0077606F"/>
    <w:rsid w:val="00782978"/>
    <w:rsid w:val="007842F7"/>
    <w:rsid w:val="00784E6A"/>
    <w:rsid w:val="007861E1"/>
    <w:rsid w:val="007910F4"/>
    <w:rsid w:val="00792241"/>
    <w:rsid w:val="00796E7D"/>
    <w:rsid w:val="007A00AB"/>
    <w:rsid w:val="007A2814"/>
    <w:rsid w:val="007A3D73"/>
    <w:rsid w:val="007A3EE1"/>
    <w:rsid w:val="007A5530"/>
    <w:rsid w:val="007A5619"/>
    <w:rsid w:val="007A6724"/>
    <w:rsid w:val="007B032E"/>
    <w:rsid w:val="007B0B1A"/>
    <w:rsid w:val="007C07FC"/>
    <w:rsid w:val="007C2FBF"/>
    <w:rsid w:val="007C381E"/>
    <w:rsid w:val="007C57B4"/>
    <w:rsid w:val="007D2AFA"/>
    <w:rsid w:val="007D6CEE"/>
    <w:rsid w:val="007D70CB"/>
    <w:rsid w:val="007E0D7F"/>
    <w:rsid w:val="007E498E"/>
    <w:rsid w:val="007E6C54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70056"/>
    <w:rsid w:val="00871268"/>
    <w:rsid w:val="008722A9"/>
    <w:rsid w:val="00872616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4749"/>
    <w:rsid w:val="008E0F21"/>
    <w:rsid w:val="008E1499"/>
    <w:rsid w:val="008E20C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935A2"/>
    <w:rsid w:val="0099382D"/>
    <w:rsid w:val="009A4A0E"/>
    <w:rsid w:val="009B2816"/>
    <w:rsid w:val="009B5A07"/>
    <w:rsid w:val="009D2CA1"/>
    <w:rsid w:val="009D59E1"/>
    <w:rsid w:val="009D5CDD"/>
    <w:rsid w:val="009D778F"/>
    <w:rsid w:val="009D7D71"/>
    <w:rsid w:val="009E257C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3EC9"/>
    <w:rsid w:val="00A37526"/>
    <w:rsid w:val="00A37A49"/>
    <w:rsid w:val="00A419A6"/>
    <w:rsid w:val="00A42CA3"/>
    <w:rsid w:val="00A4705D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602A"/>
    <w:rsid w:val="00A77062"/>
    <w:rsid w:val="00A84980"/>
    <w:rsid w:val="00A85202"/>
    <w:rsid w:val="00A877A2"/>
    <w:rsid w:val="00A96708"/>
    <w:rsid w:val="00AA40C5"/>
    <w:rsid w:val="00AA6E42"/>
    <w:rsid w:val="00AA7ECF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768AB"/>
    <w:rsid w:val="00B81F37"/>
    <w:rsid w:val="00B84F52"/>
    <w:rsid w:val="00B86643"/>
    <w:rsid w:val="00BA0C4B"/>
    <w:rsid w:val="00BA14CC"/>
    <w:rsid w:val="00BA2650"/>
    <w:rsid w:val="00BA4CD2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B94"/>
    <w:rsid w:val="00BD7047"/>
    <w:rsid w:val="00BE2896"/>
    <w:rsid w:val="00BE4D6D"/>
    <w:rsid w:val="00BE5243"/>
    <w:rsid w:val="00BE5E67"/>
    <w:rsid w:val="00BF3A2E"/>
    <w:rsid w:val="00BF5EF5"/>
    <w:rsid w:val="00BF6A9F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AD0"/>
    <w:rsid w:val="00C27006"/>
    <w:rsid w:val="00C33D38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934"/>
    <w:rsid w:val="00C949F1"/>
    <w:rsid w:val="00C958D4"/>
    <w:rsid w:val="00C964EA"/>
    <w:rsid w:val="00CA005D"/>
    <w:rsid w:val="00CA1648"/>
    <w:rsid w:val="00CA1DBF"/>
    <w:rsid w:val="00CA6E75"/>
    <w:rsid w:val="00CB3C65"/>
    <w:rsid w:val="00CB58EC"/>
    <w:rsid w:val="00CB775E"/>
    <w:rsid w:val="00CC1784"/>
    <w:rsid w:val="00CC2892"/>
    <w:rsid w:val="00CC371C"/>
    <w:rsid w:val="00CC6F10"/>
    <w:rsid w:val="00CD1C34"/>
    <w:rsid w:val="00CD4146"/>
    <w:rsid w:val="00CE1580"/>
    <w:rsid w:val="00CE236E"/>
    <w:rsid w:val="00CE6C50"/>
    <w:rsid w:val="00CE7EAC"/>
    <w:rsid w:val="00CF444E"/>
    <w:rsid w:val="00CF4E24"/>
    <w:rsid w:val="00CF5CE2"/>
    <w:rsid w:val="00CF73B0"/>
    <w:rsid w:val="00CF7A8B"/>
    <w:rsid w:val="00D022A4"/>
    <w:rsid w:val="00D0429B"/>
    <w:rsid w:val="00D060C3"/>
    <w:rsid w:val="00D135F5"/>
    <w:rsid w:val="00D200AA"/>
    <w:rsid w:val="00D206FB"/>
    <w:rsid w:val="00D212F7"/>
    <w:rsid w:val="00D2641F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EB0"/>
    <w:rsid w:val="00D7599C"/>
    <w:rsid w:val="00D77048"/>
    <w:rsid w:val="00D80D43"/>
    <w:rsid w:val="00D80FF9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42CB"/>
    <w:rsid w:val="00DB48A5"/>
    <w:rsid w:val="00DB785D"/>
    <w:rsid w:val="00DC15CA"/>
    <w:rsid w:val="00DC174E"/>
    <w:rsid w:val="00DC4C72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E00542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92D9B"/>
    <w:rsid w:val="00E940C8"/>
    <w:rsid w:val="00E95F7F"/>
    <w:rsid w:val="00EA227D"/>
    <w:rsid w:val="00EA4A34"/>
    <w:rsid w:val="00EA66C1"/>
    <w:rsid w:val="00EB3416"/>
    <w:rsid w:val="00EB34C3"/>
    <w:rsid w:val="00EB4645"/>
    <w:rsid w:val="00EB4D4C"/>
    <w:rsid w:val="00EB5827"/>
    <w:rsid w:val="00EC4455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538"/>
    <w:rsid w:val="00F65317"/>
    <w:rsid w:val="00F65326"/>
    <w:rsid w:val="00F74F80"/>
    <w:rsid w:val="00F75571"/>
    <w:rsid w:val="00F75734"/>
    <w:rsid w:val="00F76F75"/>
    <w:rsid w:val="00F8324C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0CD9"/>
    <w:rsid w:val="00FC15BC"/>
    <w:rsid w:val="00FC6CCB"/>
    <w:rsid w:val="00FD1135"/>
    <w:rsid w:val="00FD4675"/>
    <w:rsid w:val="00FE051A"/>
    <w:rsid w:val="00FE2B97"/>
    <w:rsid w:val="00FE5CE4"/>
    <w:rsid w:val="00FE7607"/>
    <w:rsid w:val="00FE7C36"/>
    <w:rsid w:val="00FE7C97"/>
    <w:rsid w:val="00FF10AF"/>
    <w:rsid w:val="00FF10B2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3" Type="http://schemas.openxmlformats.org/officeDocument/2006/relationships/hyperlink" Target="consultantplus://offline/ref=C1C846E7972B4CE87990AC823302CFAB2A0D711A24481BF4A719837293237B6E0688D70AF3453B3991780201B7G3g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C846E7972B4CE87990AC823302CFAB2F0B7716254D1BF4A719837293237B6E0688D70AF3453B3991780201B7G3g3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C846E7972B4CE87990AC823302CFAB2F0C771B234B1BF4A719837293237B6E0688D70AF3453B3991780201B7G3g3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1C846E7972B4CE87990AC823302CFAB2F0C771B234B1BF4A719837293237B6E0688D70AF3453B3991780201B7G3g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E8F64-B068-4774-BF20-1D28FD2B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3002</Words>
  <Characters>24070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27018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Bachilo</cp:lastModifiedBy>
  <cp:revision>2</cp:revision>
  <cp:lastPrinted>2023-06-14T07:19:00Z</cp:lastPrinted>
  <dcterms:created xsi:type="dcterms:W3CDTF">2024-04-15T05:40:00Z</dcterms:created>
  <dcterms:modified xsi:type="dcterms:W3CDTF">2024-04-15T05:40:00Z</dcterms:modified>
</cp:coreProperties>
</file>